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F551" w14:textId="112E148D" w:rsidR="00B9702C" w:rsidRDefault="00B9702C"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422CF9">
        <w:rPr>
          <w:rFonts w:cs="Arial"/>
          <w:noProof w:val="0"/>
          <w:sz w:val="24"/>
          <w:szCs w:val="24"/>
        </w:rPr>
        <w:t>7</w:t>
      </w:r>
      <w:r>
        <w:rPr>
          <w:rFonts w:cs="Arial"/>
          <w:bCs/>
          <w:noProof w:val="0"/>
          <w:sz w:val="24"/>
        </w:rPr>
        <w:tab/>
      </w:r>
      <w:r w:rsidR="00BF1198" w:rsidRPr="00BF1198">
        <w:rPr>
          <w:rFonts w:cs="Arial"/>
          <w:bCs/>
          <w:noProof w:val="0"/>
          <w:sz w:val="24"/>
        </w:rPr>
        <w:t>R3-2</w:t>
      </w:r>
      <w:r w:rsidR="00422CF9">
        <w:rPr>
          <w:rFonts w:cs="Arial"/>
          <w:bCs/>
          <w:noProof w:val="0"/>
          <w:sz w:val="24"/>
        </w:rPr>
        <w:t>5</w:t>
      </w:r>
      <w:r w:rsidR="00652ADF">
        <w:rPr>
          <w:rFonts w:cs="Arial"/>
          <w:bCs/>
          <w:noProof w:val="0"/>
          <w:sz w:val="24"/>
        </w:rPr>
        <w:t>0749</w:t>
      </w:r>
    </w:p>
    <w:p w14:paraId="5BE92DD8" w14:textId="7D2EBE38" w:rsidR="00B9702C" w:rsidRDefault="00F7532E" w:rsidP="002A37C8">
      <w:pPr>
        <w:pStyle w:val="CRCoverPage"/>
        <w:rPr>
          <w:b/>
          <w:noProof/>
          <w:sz w:val="24"/>
        </w:rPr>
      </w:pPr>
      <w:bookmarkStart w:id="2" w:name="_Hlk19781143"/>
      <w:r>
        <w:rPr>
          <w:b/>
          <w:noProof/>
          <w:sz w:val="24"/>
          <w:lang w:eastAsia="zh-CN"/>
        </w:rPr>
        <w:t>Athnes, Greece, 17</w:t>
      </w:r>
      <w:r w:rsidR="00B9702C" w:rsidRPr="00973506">
        <w:rPr>
          <w:b/>
          <w:noProof/>
          <w:sz w:val="24"/>
        </w:rPr>
        <w:t xml:space="preserve"> -</w:t>
      </w:r>
      <w:r w:rsidR="00B9702C">
        <w:rPr>
          <w:b/>
          <w:noProof/>
          <w:sz w:val="24"/>
        </w:rPr>
        <w:t xml:space="preserve"> </w:t>
      </w:r>
      <w:r w:rsidR="003C34D0">
        <w:rPr>
          <w:b/>
          <w:noProof/>
          <w:sz w:val="24"/>
        </w:rPr>
        <w:t>2</w:t>
      </w:r>
      <w:r>
        <w:rPr>
          <w:b/>
          <w:noProof/>
          <w:sz w:val="24"/>
        </w:rPr>
        <w:t>1</w:t>
      </w:r>
      <w:r w:rsidR="00B9702C" w:rsidRPr="00973506">
        <w:rPr>
          <w:b/>
          <w:noProof/>
          <w:sz w:val="24"/>
        </w:rPr>
        <w:t xml:space="preserve"> </w:t>
      </w:r>
      <w:r>
        <w:rPr>
          <w:b/>
          <w:noProof/>
          <w:sz w:val="24"/>
        </w:rPr>
        <w:t>Feb</w:t>
      </w:r>
      <w:r w:rsidR="00B9702C" w:rsidRPr="00973506">
        <w:rPr>
          <w:b/>
          <w:noProof/>
          <w:sz w:val="24"/>
        </w:rPr>
        <w:t>, 202</w:t>
      </w:r>
      <w:r>
        <w:rPr>
          <w:b/>
          <w:noProof/>
          <w:sz w:val="24"/>
        </w:rPr>
        <w:t>5</w:t>
      </w:r>
    </w:p>
    <w:bookmarkEnd w:id="0"/>
    <w:bookmarkEnd w:id="2"/>
    <w:p w14:paraId="399151FE" w14:textId="77777777" w:rsidR="00EE0733" w:rsidRDefault="00EE0733" w:rsidP="00B70BDD">
      <w:pPr>
        <w:pStyle w:val="Header"/>
        <w:rPr>
          <w:rFonts w:cs="Arial"/>
          <w:bCs/>
          <w:noProof w:val="0"/>
          <w:sz w:val="24"/>
          <w:lang w:eastAsia="ja-JP"/>
        </w:rPr>
      </w:pPr>
    </w:p>
    <w:p w14:paraId="19B9B8F7" w14:textId="7477BB82" w:rsidR="00C76DDA" w:rsidRPr="00B50379" w:rsidRDefault="00C76DDA" w:rsidP="00C76DDA">
      <w:pPr>
        <w:pStyle w:val="a"/>
        <w:ind w:left="1985" w:hanging="1985"/>
        <w:rPr>
          <w:lang w:eastAsia="ja-JP"/>
        </w:rPr>
      </w:pPr>
      <w:r>
        <w:t>T</w:t>
      </w:r>
      <w:r w:rsidRPr="00B50379">
        <w:t>itle:</w:t>
      </w:r>
      <w:r w:rsidRPr="00B50379">
        <w:tab/>
      </w:r>
      <w:r w:rsidR="00090C0C">
        <w:t>Response document to R3-250093</w:t>
      </w:r>
    </w:p>
    <w:p w14:paraId="1703601B" w14:textId="058DC172" w:rsidR="005F436C" w:rsidRDefault="005F436C" w:rsidP="005F436C">
      <w:pPr>
        <w:pStyle w:val="a"/>
        <w:rPr>
          <w:lang w:eastAsia="ja-JP"/>
        </w:rPr>
      </w:pPr>
      <w:r>
        <w:t>Agenda Item:</w:t>
      </w:r>
      <w:r>
        <w:tab/>
      </w:r>
      <w:r w:rsidR="00A365A0">
        <w:rPr>
          <w:lang w:eastAsia="zh-CN"/>
        </w:rPr>
        <w:t>31.2</w:t>
      </w:r>
    </w:p>
    <w:p w14:paraId="778AB5AF" w14:textId="3EF33701" w:rsidR="005F436C" w:rsidRDefault="005F436C" w:rsidP="005F436C">
      <w:pPr>
        <w:pStyle w:val="a"/>
        <w:rPr>
          <w:lang w:eastAsia="ja-JP"/>
        </w:rPr>
      </w:pPr>
      <w:r>
        <w:t>Source:</w:t>
      </w:r>
      <w:r>
        <w:tab/>
      </w:r>
      <w:r w:rsidR="00D62FE2">
        <w:t>Qualcomm Inc</w:t>
      </w:r>
      <w:r w:rsidR="005C6545">
        <w:t xml:space="preserve">, </w:t>
      </w:r>
      <w:r w:rsidR="008E6133">
        <w:t>ZTE</w:t>
      </w:r>
    </w:p>
    <w:p w14:paraId="19F92F93" w14:textId="09E38C52" w:rsidR="005F436C" w:rsidRDefault="005F436C" w:rsidP="005F436C">
      <w:pPr>
        <w:pStyle w:val="a"/>
        <w:rPr>
          <w:lang w:eastAsia="ja-JP"/>
        </w:rPr>
      </w:pPr>
      <w:r>
        <w:t>Document for:</w:t>
      </w:r>
      <w:r>
        <w:tab/>
      </w:r>
      <w:r w:rsidR="00EA178B">
        <w:rPr>
          <w:rFonts w:hint="eastAsia"/>
          <w:lang w:eastAsia="zh-CN"/>
        </w:rPr>
        <w:t>D</w:t>
      </w:r>
      <w:r w:rsidR="008A615D">
        <w:t>iscussion</w:t>
      </w:r>
      <w:r w:rsidR="00D62FE2">
        <w:t>/Agreement</w:t>
      </w:r>
    </w:p>
    <w:p w14:paraId="07A2EC87" w14:textId="77777777" w:rsidR="00EE0733" w:rsidRDefault="00EE0733" w:rsidP="00EE0733">
      <w:pPr>
        <w:pStyle w:val="Heading1"/>
        <w:rPr>
          <w:rFonts w:cs="Arial"/>
        </w:rPr>
      </w:pPr>
      <w:r>
        <w:rPr>
          <w:rFonts w:cs="Arial"/>
        </w:rPr>
        <w:t>1</w:t>
      </w:r>
      <w:r>
        <w:rPr>
          <w:rFonts w:cs="Arial"/>
        </w:rPr>
        <w:tab/>
        <w:t>Introduction</w:t>
      </w:r>
    </w:p>
    <w:p w14:paraId="78467B97" w14:textId="19EE8537" w:rsidR="005F1DD0" w:rsidRDefault="003D4010" w:rsidP="005F436C">
      <w:pPr>
        <w:pStyle w:val="Discussion"/>
        <w:rPr>
          <w:rFonts w:ascii="Times New Roman" w:hAnsi="Times New Roman" w:cs="Times New Roman"/>
          <w:lang w:eastAsia="zh-CN"/>
        </w:rPr>
      </w:pPr>
      <w:r>
        <w:rPr>
          <w:rFonts w:ascii="Times New Roman" w:hAnsi="Times New Roman" w:cs="Times New Roman"/>
          <w:lang w:eastAsia="zh-CN"/>
        </w:rPr>
        <w:t xml:space="preserve">In RAN3#125bis, </w:t>
      </w:r>
      <w:r w:rsidR="005F1DD0" w:rsidRPr="007607D3">
        <w:rPr>
          <w:rFonts w:ascii="Times New Roman" w:hAnsi="Times New Roman" w:cs="Times New Roman"/>
          <w:lang w:eastAsia="zh-CN"/>
        </w:rPr>
        <w:t>RAN</w:t>
      </w:r>
      <w:r>
        <w:rPr>
          <w:rFonts w:ascii="Times New Roman" w:hAnsi="Times New Roman" w:cs="Times New Roman"/>
          <w:lang w:eastAsia="zh-CN"/>
        </w:rPr>
        <w:t>3</w:t>
      </w:r>
      <w:r w:rsidR="005F1DD0" w:rsidRPr="007607D3">
        <w:rPr>
          <w:rFonts w:ascii="Times New Roman" w:hAnsi="Times New Roman" w:cs="Times New Roman"/>
          <w:lang w:eastAsia="zh-CN"/>
        </w:rPr>
        <w:t xml:space="preserve"> </w:t>
      </w:r>
      <w:r>
        <w:rPr>
          <w:rFonts w:ascii="Times New Roman" w:hAnsi="Times New Roman" w:cs="Times New Roman"/>
          <w:lang w:eastAsia="zh-CN"/>
        </w:rPr>
        <w:t>received</w:t>
      </w:r>
      <w:r w:rsidR="005F1DD0" w:rsidRPr="007607D3">
        <w:rPr>
          <w:rFonts w:ascii="Times New Roman" w:hAnsi="Times New Roman" w:cs="Times New Roman"/>
          <w:lang w:eastAsia="zh-CN"/>
        </w:rPr>
        <w:t xml:space="preserve"> </w:t>
      </w:r>
      <w:proofErr w:type="gramStart"/>
      <w:r w:rsidR="00330B8F">
        <w:rPr>
          <w:rFonts w:ascii="Times New Roman" w:hAnsi="Times New Roman" w:cs="Times New Roman"/>
          <w:lang w:eastAsia="zh-CN"/>
        </w:rPr>
        <w:t>reply</w:t>
      </w:r>
      <w:proofErr w:type="gramEnd"/>
      <w:r w:rsidR="005F1DD0" w:rsidRPr="007607D3">
        <w:rPr>
          <w:rFonts w:ascii="Times New Roman" w:hAnsi="Times New Roman" w:cs="Times New Roman"/>
          <w:lang w:eastAsia="zh-CN"/>
        </w:rPr>
        <w:t xml:space="preserve"> LS</w:t>
      </w:r>
      <w:r w:rsidR="00330B8F">
        <w:rPr>
          <w:rFonts w:ascii="Times New Roman" w:hAnsi="Times New Roman" w:cs="Times New Roman"/>
          <w:lang w:eastAsia="zh-CN"/>
        </w:rPr>
        <w:t xml:space="preserve"> [1]</w:t>
      </w:r>
      <w:r w:rsidR="005F1DD0" w:rsidRPr="007607D3">
        <w:rPr>
          <w:rFonts w:ascii="Times New Roman" w:hAnsi="Times New Roman" w:cs="Times New Roman"/>
          <w:lang w:eastAsia="zh-CN"/>
        </w:rPr>
        <w:t xml:space="preserve"> </w:t>
      </w:r>
      <w:r>
        <w:rPr>
          <w:rFonts w:ascii="Times New Roman" w:hAnsi="Times New Roman" w:cs="Times New Roman"/>
          <w:lang w:eastAsia="zh-CN"/>
        </w:rPr>
        <w:t>from RAN2</w:t>
      </w:r>
      <w:r w:rsidR="005F1DD0" w:rsidRPr="007607D3">
        <w:rPr>
          <w:rFonts w:ascii="Times New Roman" w:hAnsi="Times New Roman" w:cs="Times New Roman"/>
          <w:lang w:eastAsia="zh-CN"/>
        </w:rPr>
        <w:t xml:space="preserve"> </w:t>
      </w:r>
      <w:r>
        <w:rPr>
          <w:rFonts w:ascii="Times New Roman" w:hAnsi="Times New Roman" w:cs="Times New Roman"/>
          <w:lang w:eastAsia="zh-CN"/>
        </w:rPr>
        <w:t>about</w:t>
      </w:r>
      <w:r w:rsidR="005F1DD0" w:rsidRPr="007607D3">
        <w:rPr>
          <w:rFonts w:ascii="Times New Roman" w:hAnsi="Times New Roman" w:cs="Times New Roman"/>
          <w:lang w:eastAsia="zh-CN"/>
        </w:rPr>
        <w:t xml:space="preserve"> </w:t>
      </w:r>
      <w:r w:rsidR="00330B8F" w:rsidRPr="00330B8F">
        <w:rPr>
          <w:rFonts w:ascii="Times New Roman" w:hAnsi="Times New Roman" w:cs="Times New Roman"/>
          <w:lang w:eastAsia="zh-CN"/>
        </w:rPr>
        <w:t xml:space="preserve">SDT signalling optimization for partial </w:t>
      </w:r>
      <w:r w:rsidR="00330B8F">
        <w:rPr>
          <w:rFonts w:ascii="Times New Roman" w:hAnsi="Times New Roman" w:cs="Times New Roman"/>
          <w:lang w:eastAsia="zh-CN"/>
        </w:rPr>
        <w:t xml:space="preserve">UE </w:t>
      </w:r>
      <w:r w:rsidR="00330B8F" w:rsidRPr="00330B8F">
        <w:rPr>
          <w:rFonts w:ascii="Times New Roman" w:hAnsi="Times New Roman" w:cs="Times New Roman"/>
          <w:lang w:eastAsia="zh-CN"/>
        </w:rPr>
        <w:t>context transfer</w:t>
      </w:r>
      <w:r w:rsidR="00330B8F">
        <w:rPr>
          <w:rFonts w:ascii="Times New Roman" w:hAnsi="Times New Roman" w:cs="Times New Roman"/>
          <w:lang w:eastAsia="zh-CN"/>
        </w:rPr>
        <w:t xml:space="preserve"> procedure and given below.</w:t>
      </w:r>
    </w:p>
    <w:p w14:paraId="0BD9D0C8" w14:textId="77777777" w:rsidR="00330B8F" w:rsidRDefault="00330B8F" w:rsidP="00330B8F">
      <w:pPr>
        <w:pBdr>
          <w:top w:val="single" w:sz="4" w:space="1" w:color="auto"/>
          <w:left w:val="single" w:sz="4" w:space="4" w:color="auto"/>
          <w:bottom w:val="single" w:sz="4" w:space="1" w:color="auto"/>
          <w:right w:val="single" w:sz="4" w:space="4" w:color="auto"/>
        </w:pBdr>
        <w:jc w:val="both"/>
        <w:rPr>
          <w:rFonts w:ascii="Arial" w:hAnsi="Arial" w:cs="Arial"/>
          <w:lang w:eastAsia="zh-CN"/>
        </w:rPr>
      </w:pPr>
      <w:r>
        <w:rPr>
          <w:rFonts w:ascii="Arial" w:hAnsi="Arial" w:cs="Arial"/>
          <w:lang w:eastAsia="zh-CN"/>
        </w:rPr>
        <w:t xml:space="preserve">RAN2 would like to thank RAN3 for the </w:t>
      </w:r>
      <w:proofErr w:type="gramStart"/>
      <w:r>
        <w:rPr>
          <w:rFonts w:ascii="Arial" w:hAnsi="Arial" w:cs="Arial"/>
          <w:lang w:eastAsia="zh-CN"/>
        </w:rPr>
        <w:t>r</w:t>
      </w:r>
      <w:r w:rsidRPr="001E6B9E">
        <w:rPr>
          <w:rFonts w:ascii="Arial" w:hAnsi="Arial" w:cs="Arial"/>
          <w:lang w:eastAsia="zh-CN"/>
        </w:rPr>
        <w:t>eply</w:t>
      </w:r>
      <w:proofErr w:type="gramEnd"/>
      <w:r w:rsidRPr="001E6B9E">
        <w:rPr>
          <w:rFonts w:ascii="Arial" w:hAnsi="Arial" w:cs="Arial"/>
          <w:lang w:eastAsia="zh-CN"/>
        </w:rPr>
        <w:t xml:space="preserve"> LS on SDT signalling optimization for partial context transfer </w:t>
      </w:r>
      <w:r>
        <w:rPr>
          <w:rFonts w:ascii="Arial" w:hAnsi="Arial" w:cs="Arial"/>
          <w:lang w:eastAsia="zh-CN"/>
        </w:rPr>
        <w:t xml:space="preserve">in </w:t>
      </w:r>
      <w:r w:rsidRPr="00567F97">
        <w:rPr>
          <w:rFonts w:ascii="Arial" w:hAnsi="Arial" w:cs="Arial"/>
          <w:bCs/>
        </w:rPr>
        <w:t>R2-2404123</w:t>
      </w:r>
      <w:r>
        <w:rPr>
          <w:rFonts w:ascii="Arial" w:hAnsi="Arial" w:cs="Arial"/>
          <w:bCs/>
        </w:rPr>
        <w:t xml:space="preserve"> (</w:t>
      </w:r>
      <w:r w:rsidRPr="008E5363">
        <w:rPr>
          <w:rFonts w:ascii="Arial" w:hAnsi="Arial" w:cs="Arial"/>
          <w:bCs/>
        </w:rPr>
        <w:t>R3-242198</w:t>
      </w:r>
      <w:r>
        <w:rPr>
          <w:rFonts w:ascii="Arial" w:hAnsi="Arial" w:cs="Arial"/>
          <w:bCs/>
        </w:rPr>
        <w:t>)</w:t>
      </w:r>
      <w:r>
        <w:rPr>
          <w:rFonts w:ascii="Arial" w:hAnsi="Arial" w:cs="Arial"/>
          <w:lang w:eastAsia="zh-CN"/>
        </w:rPr>
        <w:t xml:space="preserve">. </w:t>
      </w:r>
    </w:p>
    <w:p w14:paraId="3E2B41C1" w14:textId="77777777" w:rsidR="00330B8F" w:rsidRDefault="00330B8F" w:rsidP="00330B8F">
      <w:pPr>
        <w:pBdr>
          <w:top w:val="single" w:sz="4" w:space="1" w:color="auto"/>
          <w:left w:val="single" w:sz="4" w:space="4" w:color="auto"/>
          <w:bottom w:val="single" w:sz="4" w:space="1" w:color="auto"/>
          <w:right w:val="single" w:sz="4" w:space="4" w:color="auto"/>
        </w:pBdr>
        <w:jc w:val="both"/>
        <w:rPr>
          <w:rFonts w:ascii="Arial" w:hAnsi="Arial" w:cs="Arial"/>
          <w:lang w:eastAsia="zh-CN"/>
        </w:rPr>
      </w:pPr>
      <w:r>
        <w:rPr>
          <w:rFonts w:ascii="Arial" w:hAnsi="Arial" w:cs="Arial"/>
          <w:lang w:eastAsia="zh-CN"/>
        </w:rPr>
        <w:t xml:space="preserve">With regards to the network-based solution discussed in RAN3, RAN2 would like to inform RAN3 that: </w:t>
      </w:r>
    </w:p>
    <w:p w14:paraId="1C864C54" w14:textId="77777777" w:rsidR="00330B8F" w:rsidRPr="00C77DF8" w:rsidRDefault="00330B8F" w:rsidP="00330B8F">
      <w:pPr>
        <w:pStyle w:val="ListParagraph"/>
        <w:numPr>
          <w:ilvl w:val="0"/>
          <w:numId w:val="25"/>
        </w:numPr>
        <w:pBdr>
          <w:top w:val="single" w:sz="4" w:space="1" w:color="auto"/>
          <w:left w:val="single" w:sz="4" w:space="4" w:color="auto"/>
          <w:bottom w:val="single" w:sz="4" w:space="1" w:color="auto"/>
          <w:right w:val="single" w:sz="4" w:space="4" w:color="auto"/>
        </w:pBdr>
        <w:ind w:firstLineChars="0"/>
        <w:contextualSpacing/>
        <w:rPr>
          <w:rFonts w:ascii="Arial" w:hAnsi="Arial" w:cs="Arial"/>
          <w:lang w:eastAsia="zh-CN"/>
        </w:rPr>
      </w:pPr>
      <w:r w:rsidRPr="00C77DF8">
        <w:rPr>
          <w:rFonts w:ascii="Arial" w:hAnsi="Arial" w:cs="Arial"/>
          <w:lang w:eastAsia="zh-CN"/>
        </w:rPr>
        <w:t xml:space="preserve">If </w:t>
      </w:r>
      <w:proofErr w:type="spellStart"/>
      <w:r w:rsidRPr="00C77DF8">
        <w:rPr>
          <w:rFonts w:ascii="Arial" w:hAnsi="Arial" w:cs="Arial"/>
          <w:lang w:eastAsia="zh-CN"/>
        </w:rPr>
        <w:t>RRCSetup</w:t>
      </w:r>
      <w:proofErr w:type="spellEnd"/>
      <w:r w:rsidRPr="00C77DF8">
        <w:rPr>
          <w:rFonts w:ascii="Arial" w:hAnsi="Arial" w:cs="Arial"/>
          <w:lang w:eastAsia="zh-CN"/>
        </w:rPr>
        <w:t xml:space="preserve"> is received during SDT, the UE will discard any pending UL data and set up a new RRC Connection. Thus, the pending UL data will be lost.  </w:t>
      </w:r>
    </w:p>
    <w:p w14:paraId="672AE35E" w14:textId="77777777" w:rsidR="00330B8F" w:rsidRPr="00C30ABE" w:rsidRDefault="00330B8F" w:rsidP="00330B8F">
      <w:pPr>
        <w:pStyle w:val="ListParagraph"/>
        <w:numPr>
          <w:ilvl w:val="0"/>
          <w:numId w:val="25"/>
        </w:numPr>
        <w:pBdr>
          <w:top w:val="single" w:sz="4" w:space="1" w:color="auto"/>
          <w:left w:val="single" w:sz="4" w:space="4" w:color="auto"/>
          <w:bottom w:val="single" w:sz="4" w:space="1" w:color="auto"/>
          <w:right w:val="single" w:sz="4" w:space="4" w:color="auto"/>
        </w:pBdr>
        <w:ind w:firstLineChars="0"/>
        <w:contextualSpacing/>
        <w:jc w:val="both"/>
        <w:rPr>
          <w:rFonts w:ascii="Arial" w:hAnsi="Arial" w:cs="Arial"/>
          <w:lang w:eastAsia="zh-CN"/>
        </w:rPr>
      </w:pPr>
      <w:r>
        <w:rPr>
          <w:rFonts w:ascii="Arial" w:hAnsi="Arial" w:cs="Arial"/>
          <w:lang w:eastAsia="zh-CN"/>
        </w:rPr>
        <w:t xml:space="preserve">If </w:t>
      </w:r>
      <w:proofErr w:type="spellStart"/>
      <w:r>
        <w:rPr>
          <w:rFonts w:ascii="Arial" w:hAnsi="Arial" w:cs="Arial"/>
          <w:lang w:eastAsia="zh-CN"/>
        </w:rPr>
        <w:t>RRCSetup</w:t>
      </w:r>
      <w:proofErr w:type="spellEnd"/>
      <w:r>
        <w:rPr>
          <w:rFonts w:ascii="Arial" w:hAnsi="Arial" w:cs="Arial"/>
          <w:lang w:eastAsia="zh-CN"/>
        </w:rPr>
        <w:t xml:space="preserve"> is received during SDT, the UE will discard the current INACTIVE AS context and AS security context which requires RRC establishment related signalling to establish AS context and AS security context again</w:t>
      </w:r>
    </w:p>
    <w:p w14:paraId="73617778" w14:textId="77777777" w:rsidR="00330B8F" w:rsidRDefault="00330B8F" w:rsidP="00330B8F">
      <w:pPr>
        <w:pBdr>
          <w:top w:val="single" w:sz="4" w:space="1" w:color="auto"/>
          <w:left w:val="single" w:sz="4" w:space="4" w:color="auto"/>
          <w:bottom w:val="single" w:sz="4" w:space="1" w:color="auto"/>
          <w:right w:val="single" w:sz="4" w:space="4" w:color="auto"/>
        </w:pBdr>
        <w:jc w:val="both"/>
        <w:rPr>
          <w:rFonts w:ascii="Arial" w:hAnsi="Arial" w:cs="Arial"/>
          <w:lang w:eastAsia="zh-CN"/>
        </w:rPr>
      </w:pPr>
      <w:r>
        <w:rPr>
          <w:rFonts w:ascii="Arial" w:hAnsi="Arial" w:cs="Arial"/>
          <w:lang w:eastAsia="zh-CN"/>
        </w:rPr>
        <w:t xml:space="preserve">In addition, RAN2 also discussed whether there is any issue if MAC is not reset upon receiving </w:t>
      </w:r>
      <w:proofErr w:type="spellStart"/>
      <w:r>
        <w:rPr>
          <w:rFonts w:ascii="Arial" w:hAnsi="Arial" w:cs="Arial"/>
          <w:lang w:eastAsia="zh-CN"/>
        </w:rPr>
        <w:t>RRCSetup</w:t>
      </w:r>
      <w:proofErr w:type="spellEnd"/>
      <w:r>
        <w:rPr>
          <w:rFonts w:ascii="Arial" w:hAnsi="Arial" w:cs="Arial"/>
          <w:lang w:eastAsia="zh-CN"/>
        </w:rPr>
        <w:t xml:space="preserve"> after data is exchanged during SDT. RAN2 discussed whether the network can handle this scenario without performing a MAC reset by network implementation or if a MAC reset is needed. </w:t>
      </w:r>
      <w:r w:rsidRPr="00D1684D">
        <w:rPr>
          <w:rFonts w:ascii="Arial" w:hAnsi="Arial" w:cs="Arial"/>
          <w:highlight w:val="yellow"/>
          <w:lang w:eastAsia="zh-CN"/>
        </w:rPr>
        <w:t>Some companies in RAN2 are not sure whether network implementation can handle this without MAC reset.</w:t>
      </w:r>
      <w:r>
        <w:rPr>
          <w:rFonts w:ascii="Arial" w:hAnsi="Arial" w:cs="Arial"/>
          <w:lang w:eastAsia="zh-CN"/>
        </w:rPr>
        <w:t xml:space="preserve"> </w:t>
      </w:r>
      <w:r w:rsidRPr="00D1684D">
        <w:rPr>
          <w:rFonts w:ascii="Arial" w:hAnsi="Arial" w:cs="Arial"/>
          <w:highlight w:val="yellow"/>
          <w:lang w:eastAsia="zh-CN"/>
        </w:rPr>
        <w:t>RAN2 would like to add that if a MAC reset is needed, this would be a non-backward compatible change to Rel-17 and is not desirable</w:t>
      </w:r>
      <w:r>
        <w:rPr>
          <w:rFonts w:ascii="Arial" w:hAnsi="Arial" w:cs="Arial"/>
          <w:lang w:eastAsia="zh-CN"/>
        </w:rPr>
        <w:t xml:space="preserve">. </w:t>
      </w:r>
    </w:p>
    <w:p w14:paraId="1BF30D7A" w14:textId="0F7605FF" w:rsidR="00330B8F" w:rsidRDefault="00330B8F" w:rsidP="005F436C">
      <w:pPr>
        <w:pStyle w:val="Discussion"/>
        <w:rPr>
          <w:rFonts w:ascii="Times New Roman" w:hAnsi="Times New Roman" w:cs="Times New Roman"/>
          <w:lang w:eastAsia="zh-CN"/>
        </w:rPr>
      </w:pPr>
      <w:r>
        <w:rPr>
          <w:rFonts w:ascii="Times New Roman" w:hAnsi="Times New Roman" w:cs="Times New Roman"/>
          <w:lang w:eastAsia="zh-CN"/>
        </w:rPr>
        <w:t xml:space="preserve">After RAN2 UE based solution was agreed, </w:t>
      </w:r>
      <w:r w:rsidR="00DE21F9">
        <w:rPr>
          <w:rFonts w:ascii="Times New Roman" w:hAnsi="Times New Roman" w:cs="Times New Roman"/>
          <w:lang w:eastAsia="zh-CN"/>
        </w:rPr>
        <w:t xml:space="preserve">some companies in </w:t>
      </w:r>
      <w:r>
        <w:rPr>
          <w:rFonts w:ascii="Times New Roman" w:hAnsi="Times New Roman" w:cs="Times New Roman"/>
          <w:lang w:eastAsia="zh-CN"/>
        </w:rPr>
        <w:t xml:space="preserve">RAN3 realized that it would be better to develop a </w:t>
      </w:r>
      <w:proofErr w:type="gramStart"/>
      <w:r>
        <w:rPr>
          <w:rFonts w:ascii="Times New Roman" w:hAnsi="Times New Roman" w:cs="Times New Roman"/>
          <w:lang w:eastAsia="zh-CN"/>
        </w:rPr>
        <w:t>network based</w:t>
      </w:r>
      <w:proofErr w:type="gramEnd"/>
      <w:r>
        <w:rPr>
          <w:rFonts w:ascii="Times New Roman" w:hAnsi="Times New Roman" w:cs="Times New Roman"/>
          <w:lang w:eastAsia="zh-CN"/>
        </w:rPr>
        <w:t xml:space="preserve"> solution without any SDT UE impact to </w:t>
      </w:r>
      <w:r w:rsidR="00DE21F9">
        <w:rPr>
          <w:rFonts w:ascii="Times New Roman" w:hAnsi="Times New Roman" w:cs="Times New Roman"/>
          <w:lang w:eastAsia="zh-CN"/>
        </w:rPr>
        <w:t xml:space="preserve">provide latency </w:t>
      </w:r>
      <w:r>
        <w:rPr>
          <w:rFonts w:ascii="Times New Roman" w:hAnsi="Times New Roman" w:cs="Times New Roman"/>
          <w:lang w:eastAsia="zh-CN"/>
        </w:rPr>
        <w:t xml:space="preserve">benefit for all SDT UEs from R17 and onwards. </w:t>
      </w:r>
      <w:r w:rsidR="00E01DA9">
        <w:rPr>
          <w:rFonts w:ascii="Times New Roman" w:hAnsi="Times New Roman" w:cs="Times New Roman"/>
          <w:lang w:eastAsia="zh-CN"/>
        </w:rPr>
        <w:t xml:space="preserve">Motivation for developing </w:t>
      </w:r>
      <w:proofErr w:type="gramStart"/>
      <w:r w:rsidR="00E01DA9">
        <w:rPr>
          <w:rFonts w:ascii="Times New Roman" w:hAnsi="Times New Roman" w:cs="Times New Roman"/>
          <w:lang w:eastAsia="zh-CN"/>
        </w:rPr>
        <w:t>network based</w:t>
      </w:r>
      <w:proofErr w:type="gramEnd"/>
      <w:r w:rsidR="00E01DA9">
        <w:rPr>
          <w:rFonts w:ascii="Times New Roman" w:hAnsi="Times New Roman" w:cs="Times New Roman"/>
          <w:lang w:eastAsia="zh-CN"/>
        </w:rPr>
        <w:t xml:space="preserve"> solution without depending on </w:t>
      </w:r>
      <w:r w:rsidR="00DE21F9">
        <w:rPr>
          <w:rFonts w:ascii="Times New Roman" w:hAnsi="Times New Roman" w:cs="Times New Roman"/>
          <w:lang w:eastAsia="zh-CN"/>
        </w:rPr>
        <w:t xml:space="preserve">R17 SDT </w:t>
      </w:r>
      <w:r w:rsidR="00E01DA9">
        <w:rPr>
          <w:rFonts w:ascii="Times New Roman" w:hAnsi="Times New Roman" w:cs="Times New Roman"/>
          <w:lang w:eastAsia="zh-CN"/>
        </w:rPr>
        <w:t xml:space="preserve">UE capability requirement is really good. But </w:t>
      </w:r>
      <w:r w:rsidR="00DE21F9">
        <w:rPr>
          <w:rFonts w:ascii="Times New Roman" w:hAnsi="Times New Roman" w:cs="Times New Roman"/>
          <w:lang w:eastAsia="zh-CN"/>
        </w:rPr>
        <w:t xml:space="preserve">when </w:t>
      </w:r>
      <w:r w:rsidR="00E01DA9">
        <w:rPr>
          <w:rFonts w:ascii="Times New Roman" w:hAnsi="Times New Roman" w:cs="Times New Roman"/>
          <w:lang w:eastAsia="zh-CN"/>
        </w:rPr>
        <w:t>RAN3 starts developing network based solutions, we</w:t>
      </w:r>
      <w:r w:rsidR="00DE21F9">
        <w:rPr>
          <w:rFonts w:ascii="Times New Roman" w:hAnsi="Times New Roman" w:cs="Times New Roman"/>
          <w:lang w:eastAsia="zh-CN"/>
        </w:rPr>
        <w:t xml:space="preserve"> also</w:t>
      </w:r>
      <w:r w:rsidR="00E01DA9">
        <w:rPr>
          <w:rFonts w:ascii="Times New Roman" w:hAnsi="Times New Roman" w:cs="Times New Roman"/>
          <w:lang w:eastAsia="zh-CN"/>
        </w:rPr>
        <w:t xml:space="preserve"> need </w:t>
      </w:r>
      <w:proofErr w:type="gramStart"/>
      <w:r w:rsidR="00E01DA9">
        <w:rPr>
          <w:rFonts w:ascii="Times New Roman" w:hAnsi="Times New Roman" w:cs="Times New Roman"/>
          <w:lang w:eastAsia="zh-CN"/>
        </w:rPr>
        <w:t xml:space="preserve">to </w:t>
      </w:r>
      <w:r w:rsidR="00DE21F9">
        <w:rPr>
          <w:rFonts w:ascii="Times New Roman" w:hAnsi="Times New Roman" w:cs="Times New Roman"/>
          <w:lang w:eastAsia="zh-CN"/>
        </w:rPr>
        <w:t xml:space="preserve"> carefully</w:t>
      </w:r>
      <w:proofErr w:type="gramEnd"/>
      <w:r w:rsidR="00DE21F9">
        <w:rPr>
          <w:rFonts w:ascii="Times New Roman" w:hAnsi="Times New Roman" w:cs="Times New Roman"/>
          <w:lang w:eastAsia="zh-CN"/>
        </w:rPr>
        <w:t xml:space="preserve"> </w:t>
      </w:r>
      <w:r w:rsidR="00E01DA9">
        <w:rPr>
          <w:rFonts w:ascii="Times New Roman" w:hAnsi="Times New Roman" w:cs="Times New Roman"/>
          <w:lang w:eastAsia="zh-CN"/>
        </w:rPr>
        <w:t>consider end to end signalling overhead and whether all R17 SDT UEs can really get the intended benefit of reduced latency to transition RRC_INACTIVE SDT UE into RRC_CONNECTED state directly</w:t>
      </w:r>
      <w:r w:rsidR="00DE21F9">
        <w:rPr>
          <w:rFonts w:ascii="Times New Roman" w:hAnsi="Times New Roman" w:cs="Times New Roman"/>
          <w:lang w:eastAsia="zh-CN"/>
        </w:rPr>
        <w:t xml:space="preserve"> upon receiving non-SDT DL downlink data/signalling at the last serving anchor </w:t>
      </w:r>
      <w:proofErr w:type="spellStart"/>
      <w:r w:rsidR="00DE21F9">
        <w:rPr>
          <w:rFonts w:ascii="Times New Roman" w:hAnsi="Times New Roman" w:cs="Times New Roman"/>
          <w:lang w:eastAsia="zh-CN"/>
        </w:rPr>
        <w:t>gNB</w:t>
      </w:r>
      <w:proofErr w:type="spellEnd"/>
      <w:r w:rsidR="00E01DA9">
        <w:rPr>
          <w:rFonts w:ascii="Times New Roman" w:hAnsi="Times New Roman" w:cs="Times New Roman"/>
          <w:lang w:eastAsia="zh-CN"/>
        </w:rPr>
        <w:t xml:space="preserve"> without an additional negative consequences</w:t>
      </w:r>
      <w:r w:rsidR="00DE21F9">
        <w:rPr>
          <w:rFonts w:ascii="Times New Roman" w:hAnsi="Times New Roman" w:cs="Times New Roman"/>
          <w:lang w:eastAsia="zh-CN"/>
        </w:rPr>
        <w:t xml:space="preserve"> of overall mechanism</w:t>
      </w:r>
      <w:r w:rsidR="00E01DA9">
        <w:rPr>
          <w:rFonts w:ascii="Times New Roman" w:hAnsi="Times New Roman" w:cs="Times New Roman"/>
          <w:lang w:eastAsia="zh-CN"/>
        </w:rPr>
        <w:t>.</w:t>
      </w:r>
    </w:p>
    <w:p w14:paraId="3D984CEF" w14:textId="293295FD" w:rsidR="00330B8F" w:rsidRDefault="00E01DA9" w:rsidP="005F436C">
      <w:pPr>
        <w:pStyle w:val="Discussion"/>
        <w:rPr>
          <w:rFonts w:ascii="Times New Roman" w:hAnsi="Times New Roman" w:cs="Times New Roman"/>
          <w:lang w:eastAsia="zh-CN"/>
        </w:rPr>
      </w:pPr>
      <w:r>
        <w:rPr>
          <w:rFonts w:ascii="Times New Roman" w:hAnsi="Times New Roman" w:cs="Times New Roman"/>
          <w:lang w:eastAsia="zh-CN"/>
        </w:rPr>
        <w:t>Network based solution</w:t>
      </w:r>
      <w:r w:rsidR="00DE21F9">
        <w:rPr>
          <w:rFonts w:ascii="Times New Roman" w:hAnsi="Times New Roman" w:cs="Times New Roman"/>
          <w:lang w:eastAsia="zh-CN"/>
        </w:rPr>
        <w:t xml:space="preserve"> proposed in [2]</w:t>
      </w:r>
      <w:r>
        <w:rPr>
          <w:rFonts w:ascii="Times New Roman" w:hAnsi="Times New Roman" w:cs="Times New Roman"/>
          <w:lang w:eastAsia="zh-CN"/>
        </w:rPr>
        <w:t xml:space="preserve"> was discussed in RAN3#125bis and following are chairman notes:</w:t>
      </w:r>
    </w:p>
    <w:p w14:paraId="6EC9B123" w14:textId="77777777" w:rsidR="00E01DA9" w:rsidRPr="009F70B8" w:rsidRDefault="00E01DA9" w:rsidP="00E01DA9">
      <w:pPr>
        <w:pBdr>
          <w:top w:val="single" w:sz="4" w:space="1" w:color="auto"/>
          <w:left w:val="single" w:sz="4" w:space="4" w:color="auto"/>
          <w:bottom w:val="single" w:sz="4" w:space="1" w:color="auto"/>
          <w:right w:val="single" w:sz="4" w:space="4" w:color="auto"/>
        </w:pBdr>
        <w:rPr>
          <w:rFonts w:ascii="Calibri" w:hAnsi="Calibri" w:cs="Calibri"/>
          <w:b/>
          <w:color w:val="0000FF"/>
          <w:sz w:val="18"/>
          <w:szCs w:val="21"/>
        </w:rPr>
      </w:pPr>
      <w:r w:rsidRPr="009F70B8">
        <w:rPr>
          <w:rFonts w:ascii="Calibri" w:hAnsi="Calibri" w:cs="Calibri"/>
          <w:b/>
          <w:color w:val="0000FF"/>
          <w:sz w:val="18"/>
          <w:szCs w:val="21"/>
        </w:rPr>
        <w:t xml:space="preserve">Whether MAC reset is needed for network-based solution needs to be further checked. </w:t>
      </w:r>
    </w:p>
    <w:p w14:paraId="4A9D7FC7" w14:textId="77777777" w:rsidR="00E01DA9" w:rsidRPr="009F70B8" w:rsidRDefault="00E01DA9" w:rsidP="00E01DA9">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9F70B8">
        <w:rPr>
          <w:rFonts w:ascii="Calibri" w:hAnsi="Calibri" w:cs="Calibri" w:hint="eastAsia"/>
          <w:b/>
          <w:color w:val="000000"/>
          <w:sz w:val="18"/>
        </w:rPr>
        <w:t>N</w:t>
      </w:r>
      <w:r w:rsidRPr="009F70B8">
        <w:rPr>
          <w:rFonts w:ascii="Calibri" w:hAnsi="Calibri" w:cs="Calibri"/>
          <w:b/>
          <w:color w:val="000000"/>
          <w:sz w:val="18"/>
        </w:rPr>
        <w:t xml:space="preserve">o issue on AMF redirecting NG connections (i.e., NG connection from old </w:t>
      </w:r>
      <w:proofErr w:type="spellStart"/>
      <w:r w:rsidRPr="009F70B8">
        <w:rPr>
          <w:rFonts w:ascii="Calibri" w:hAnsi="Calibri" w:cs="Calibri"/>
          <w:b/>
          <w:color w:val="000000"/>
          <w:sz w:val="18"/>
        </w:rPr>
        <w:t>gNB</w:t>
      </w:r>
      <w:proofErr w:type="spellEnd"/>
      <w:r w:rsidRPr="009F70B8">
        <w:rPr>
          <w:rFonts w:ascii="Calibri" w:hAnsi="Calibri" w:cs="Calibri"/>
          <w:b/>
          <w:color w:val="000000"/>
          <w:sz w:val="18"/>
        </w:rPr>
        <w:t xml:space="preserve"> to new </w:t>
      </w:r>
      <w:proofErr w:type="spellStart"/>
      <w:r w:rsidRPr="009F70B8">
        <w:rPr>
          <w:rFonts w:ascii="Calibri" w:hAnsi="Calibri" w:cs="Calibri"/>
          <w:b/>
          <w:color w:val="000000"/>
          <w:sz w:val="18"/>
        </w:rPr>
        <w:t>gNB</w:t>
      </w:r>
      <w:proofErr w:type="spellEnd"/>
      <w:r w:rsidRPr="009F70B8">
        <w:rPr>
          <w:rFonts w:ascii="Calibri" w:hAnsi="Calibri" w:cs="Calibri"/>
          <w:b/>
          <w:color w:val="000000"/>
          <w:sz w:val="18"/>
        </w:rPr>
        <w:t>), reuse the legacy procedure</w:t>
      </w:r>
      <w:r w:rsidRPr="009F70B8">
        <w:rPr>
          <w:rFonts w:ascii="Calibri" w:hAnsi="Calibri" w:cs="Calibri" w:hint="eastAsia"/>
          <w:b/>
          <w:color w:val="000000"/>
          <w:sz w:val="18"/>
        </w:rPr>
        <w:t>.</w:t>
      </w:r>
      <w:r w:rsidRPr="009F70B8">
        <w:rPr>
          <w:rFonts w:ascii="Calibri" w:hAnsi="Calibri" w:cs="Calibri"/>
          <w:b/>
          <w:color w:val="000000"/>
          <w:sz w:val="18"/>
        </w:rPr>
        <w:t xml:space="preserve"> Call flow may need to be checked.</w:t>
      </w:r>
    </w:p>
    <w:p w14:paraId="173BDD12" w14:textId="77777777" w:rsidR="00E01DA9" w:rsidRPr="009F70B8" w:rsidRDefault="00E01DA9" w:rsidP="00E01DA9">
      <w:pPr>
        <w:pStyle w:val="PropObs"/>
        <w:pBdr>
          <w:top w:val="single" w:sz="4" w:space="1" w:color="auto"/>
          <w:left w:val="single" w:sz="4" w:space="4" w:color="auto"/>
          <w:bottom w:val="single" w:sz="4" w:space="1" w:color="auto"/>
          <w:right w:val="single" w:sz="4" w:space="4" w:color="auto"/>
        </w:pBdr>
        <w:rPr>
          <w:rFonts w:ascii="Calibri" w:hAnsi="Calibri"/>
          <w:bCs w:val="0"/>
          <w:color w:val="000000"/>
          <w:sz w:val="18"/>
          <w:szCs w:val="24"/>
          <w:lang w:eastAsia="en-US"/>
        </w:rPr>
      </w:pPr>
      <w:r w:rsidRPr="009F70B8">
        <w:rPr>
          <w:rFonts w:ascii="Calibri" w:hAnsi="Calibri"/>
          <w:bCs w:val="0"/>
          <w:color w:val="000000"/>
          <w:sz w:val="18"/>
          <w:szCs w:val="24"/>
          <w:lang w:eastAsia="en-US"/>
        </w:rPr>
        <w:t>No issue for DL data loss by data forwarding.</w:t>
      </w:r>
    </w:p>
    <w:p w14:paraId="6E9CC4F7" w14:textId="77777777" w:rsidR="00E01DA9" w:rsidRDefault="00E01DA9" w:rsidP="00E01DA9">
      <w:pPr>
        <w:pBdr>
          <w:top w:val="single" w:sz="4" w:space="1" w:color="auto"/>
          <w:left w:val="single" w:sz="4" w:space="4" w:color="auto"/>
          <w:bottom w:val="single" w:sz="4" w:space="1" w:color="auto"/>
          <w:right w:val="single" w:sz="4" w:space="4" w:color="auto"/>
        </w:pBdr>
        <w:jc w:val="both"/>
        <w:rPr>
          <w:rFonts w:ascii="Calibri" w:hAnsi="Calibri" w:cs="Calibri"/>
          <w:color w:val="0000FF"/>
          <w:sz w:val="18"/>
        </w:rPr>
      </w:pPr>
      <w:r w:rsidRPr="009F70B8">
        <w:rPr>
          <w:rFonts w:ascii="Calibri" w:hAnsi="Calibri" w:cs="Calibri"/>
          <w:b/>
          <w:color w:val="000000"/>
          <w:sz w:val="18"/>
        </w:rPr>
        <w:t xml:space="preserve">The </w:t>
      </w:r>
      <w:proofErr w:type="gramStart"/>
      <w:r w:rsidRPr="009F70B8">
        <w:rPr>
          <w:rFonts w:ascii="Calibri" w:hAnsi="Calibri" w:cs="Calibri"/>
          <w:b/>
          <w:color w:val="000000"/>
          <w:sz w:val="18"/>
        </w:rPr>
        <w:t>network based</w:t>
      </w:r>
      <w:proofErr w:type="gramEnd"/>
      <w:r w:rsidRPr="009F70B8">
        <w:rPr>
          <w:rFonts w:ascii="Calibri" w:hAnsi="Calibri" w:cs="Calibri"/>
          <w:b/>
          <w:color w:val="000000"/>
          <w:sz w:val="18"/>
        </w:rPr>
        <w:t xml:space="preserve"> solution does not apply to UL data/</w:t>
      </w:r>
      <w:proofErr w:type="spellStart"/>
      <w:r w:rsidRPr="009F70B8">
        <w:rPr>
          <w:rFonts w:ascii="Calibri" w:hAnsi="Calibri" w:cs="Calibri"/>
          <w:b/>
          <w:color w:val="000000"/>
          <w:sz w:val="18"/>
        </w:rPr>
        <w:t>signaling</w:t>
      </w:r>
      <w:proofErr w:type="spellEnd"/>
      <w:r w:rsidRPr="009F70B8">
        <w:rPr>
          <w:rFonts w:ascii="Calibri" w:hAnsi="Calibri" w:cs="Calibri"/>
          <w:b/>
          <w:color w:val="000000"/>
          <w:sz w:val="18"/>
        </w:rPr>
        <w:t xml:space="preserve"> and DL</w:t>
      </w:r>
      <w:r w:rsidRPr="009F70B8">
        <w:rPr>
          <w:rFonts w:ascii="Calibri" w:hAnsi="Calibri" w:cs="Calibri" w:hint="eastAsia"/>
          <w:b/>
          <w:color w:val="000000"/>
          <w:sz w:val="18"/>
        </w:rPr>
        <w:t xml:space="preserve"> </w:t>
      </w:r>
      <w:r w:rsidRPr="009F70B8">
        <w:rPr>
          <w:rFonts w:ascii="Calibri" w:hAnsi="Calibri" w:cs="Calibri"/>
          <w:b/>
          <w:color w:val="000000"/>
          <w:sz w:val="18"/>
        </w:rPr>
        <w:t>MBS configuration scenario.</w:t>
      </w:r>
    </w:p>
    <w:p w14:paraId="42372896" w14:textId="0F3D383C" w:rsidR="00E01DA9" w:rsidRPr="007607D3" w:rsidRDefault="00E01DA9" w:rsidP="00E01DA9">
      <w:pPr>
        <w:pStyle w:val="Discussion"/>
        <w:pBdr>
          <w:top w:val="single" w:sz="4" w:space="1" w:color="auto"/>
          <w:left w:val="single" w:sz="4" w:space="4" w:color="auto"/>
          <w:bottom w:val="single" w:sz="4" w:space="1" w:color="auto"/>
          <w:right w:val="single" w:sz="4" w:space="4" w:color="auto"/>
        </w:pBdr>
        <w:rPr>
          <w:rFonts w:ascii="Times New Roman" w:hAnsi="Times New Roman" w:cs="Times New Roman"/>
          <w:lang w:eastAsia="zh-CN"/>
        </w:rPr>
      </w:pPr>
      <w:r w:rsidRPr="009F70B8">
        <w:rPr>
          <w:rFonts w:ascii="Calibri" w:hAnsi="Calibri" w:cs="Calibri"/>
          <w:b/>
          <w:color w:val="0000FF"/>
          <w:sz w:val="18"/>
          <w:szCs w:val="21"/>
        </w:rPr>
        <w:t>To be continued in AI8.3.</w:t>
      </w:r>
    </w:p>
    <w:p w14:paraId="4DFA8568" w14:textId="7CDE23A5" w:rsidR="008034AC" w:rsidRDefault="00A3425B" w:rsidP="008034AC">
      <w:pPr>
        <w:rPr>
          <w:lang w:eastAsia="zh-CN"/>
        </w:rPr>
      </w:pPr>
      <w:r>
        <w:rPr>
          <w:lang w:eastAsia="zh-CN"/>
        </w:rPr>
        <w:t xml:space="preserve">In RAN3#126, this issue was discussed </w:t>
      </w:r>
      <w:proofErr w:type="gramStart"/>
      <w:r>
        <w:rPr>
          <w:lang w:eastAsia="zh-CN"/>
        </w:rPr>
        <w:t>again</w:t>
      </w:r>
      <w:proofErr w:type="gramEnd"/>
      <w:r>
        <w:rPr>
          <w:lang w:eastAsia="zh-CN"/>
        </w:rPr>
        <w:t xml:space="preserve"> </w:t>
      </w:r>
      <w:r w:rsidR="007E287E">
        <w:rPr>
          <w:lang w:eastAsia="zh-CN"/>
        </w:rPr>
        <w:t xml:space="preserve">and it was decided not to pressure in Rel-18. </w:t>
      </w:r>
    </w:p>
    <w:tbl>
      <w:tblPr>
        <w:tblStyle w:val="TableGrid"/>
        <w:tblW w:w="0" w:type="auto"/>
        <w:tblInd w:w="704" w:type="dxa"/>
        <w:tblLook w:val="04A0" w:firstRow="1" w:lastRow="0" w:firstColumn="1" w:lastColumn="0" w:noHBand="0" w:noVBand="1"/>
      </w:tblPr>
      <w:tblGrid>
        <w:gridCol w:w="8363"/>
      </w:tblGrid>
      <w:tr w:rsidR="008034AC" w14:paraId="71303305" w14:textId="77777777" w:rsidTr="00BE51CD">
        <w:tc>
          <w:tcPr>
            <w:tcW w:w="8363" w:type="dxa"/>
          </w:tcPr>
          <w:p w14:paraId="1EDCD59A" w14:textId="77777777" w:rsidR="008034AC" w:rsidRDefault="008034AC" w:rsidP="00BE51CD">
            <w:pPr>
              <w:widowControl w:val="0"/>
              <w:ind w:left="144" w:hanging="144"/>
              <w:rPr>
                <w:rFonts w:cs="Calibri"/>
                <w:sz w:val="18"/>
              </w:rPr>
            </w:pPr>
            <w:r>
              <w:rPr>
                <w:rFonts w:cs="Calibri" w:hint="eastAsia"/>
                <w:sz w:val="18"/>
              </w:rPr>
              <w:t xml:space="preserve">The issues of </w:t>
            </w:r>
            <w:proofErr w:type="gramStart"/>
            <w:r>
              <w:rPr>
                <w:rFonts w:cs="Calibri" w:hint="eastAsia"/>
                <w:sz w:val="18"/>
              </w:rPr>
              <w:t>network based</w:t>
            </w:r>
            <w:proofErr w:type="gramEnd"/>
            <w:r>
              <w:rPr>
                <w:rFonts w:cs="Calibri" w:hint="eastAsia"/>
                <w:sz w:val="18"/>
              </w:rPr>
              <w:t xml:space="preserve"> solution:</w:t>
            </w:r>
          </w:p>
          <w:p w14:paraId="18FB413A" w14:textId="77777777" w:rsidR="008034AC" w:rsidRDefault="008034AC" w:rsidP="00BE51CD">
            <w:pPr>
              <w:widowControl w:val="0"/>
              <w:ind w:left="144" w:hanging="144"/>
              <w:rPr>
                <w:rFonts w:cs="Calibri"/>
                <w:sz w:val="18"/>
              </w:rPr>
            </w:pPr>
            <w:r>
              <w:rPr>
                <w:rFonts w:cs="Calibri"/>
                <w:sz w:val="18"/>
              </w:rPr>
              <w:t>Issue#1: Signalling Overhead due to UE releasing AS context and re-initiating NAS/AS procedures</w:t>
            </w:r>
          </w:p>
          <w:p w14:paraId="7A01FE19" w14:textId="77777777" w:rsidR="008034AC" w:rsidRDefault="008034AC" w:rsidP="00BE51CD">
            <w:pPr>
              <w:widowControl w:val="0"/>
              <w:ind w:left="144" w:hanging="144"/>
              <w:rPr>
                <w:rFonts w:cs="Calibri"/>
                <w:sz w:val="18"/>
              </w:rPr>
            </w:pPr>
            <w:r>
              <w:rPr>
                <w:rFonts w:cs="Calibri"/>
                <w:sz w:val="18"/>
              </w:rPr>
              <w:t xml:space="preserve">Issue#2: UE buffer data loss due to releasing AS context </w:t>
            </w:r>
          </w:p>
          <w:p w14:paraId="397DEF7B" w14:textId="77777777" w:rsidR="008034AC" w:rsidRDefault="008034AC" w:rsidP="00BE51CD">
            <w:pPr>
              <w:widowControl w:val="0"/>
              <w:ind w:left="144" w:hanging="144"/>
              <w:rPr>
                <w:rFonts w:cs="Calibri"/>
                <w:sz w:val="18"/>
              </w:rPr>
            </w:pPr>
            <w:r>
              <w:rPr>
                <w:rFonts w:cs="Calibri"/>
                <w:sz w:val="18"/>
              </w:rPr>
              <w:lastRenderedPageBreak/>
              <w:t xml:space="preserve">Issue#3: UE MAC reset issue requiring new SDT UE capability. </w:t>
            </w:r>
          </w:p>
          <w:p w14:paraId="2F5918D4" w14:textId="77777777" w:rsidR="008034AC" w:rsidRDefault="008034AC" w:rsidP="00BE51CD">
            <w:pPr>
              <w:widowControl w:val="0"/>
              <w:ind w:left="144" w:hanging="144"/>
              <w:rPr>
                <w:rFonts w:cs="Calibri"/>
                <w:sz w:val="18"/>
              </w:rPr>
            </w:pPr>
            <w:r>
              <w:rPr>
                <w:rFonts w:cs="Calibri" w:hint="eastAsia"/>
                <w:sz w:val="18"/>
              </w:rPr>
              <w:t>Issue#4: B</w:t>
            </w:r>
            <w:r>
              <w:rPr>
                <w:rFonts w:cs="Calibri"/>
                <w:sz w:val="18"/>
              </w:rPr>
              <w:t>oth UE and CN cannot guarantee to establish the same PDU session/QoS flow profile with the old one, DL data forwarding cannot be supported</w:t>
            </w:r>
          </w:p>
          <w:p w14:paraId="081A3A03" w14:textId="77777777" w:rsidR="008034AC" w:rsidRDefault="008034AC" w:rsidP="00BE51CD">
            <w:pPr>
              <w:rPr>
                <w:lang w:eastAsia="zh-CN"/>
              </w:rPr>
            </w:pPr>
            <w:r>
              <w:rPr>
                <w:rFonts w:cs="Calibri"/>
                <w:b/>
                <w:color w:val="FF0000"/>
                <w:sz w:val="18"/>
              </w:rPr>
              <w:t xml:space="preserve">The </w:t>
            </w:r>
            <w:proofErr w:type="gramStart"/>
            <w:r>
              <w:rPr>
                <w:rFonts w:cs="Calibri"/>
                <w:b/>
                <w:color w:val="FF0000"/>
                <w:sz w:val="18"/>
              </w:rPr>
              <w:t>network based</w:t>
            </w:r>
            <w:proofErr w:type="gramEnd"/>
            <w:r>
              <w:rPr>
                <w:rFonts w:cs="Calibri"/>
                <w:b/>
                <w:color w:val="FF0000"/>
                <w:sz w:val="18"/>
              </w:rPr>
              <w:t xml:space="preserve"> solution is not supported in R18 taking the concerns above into account.</w:t>
            </w:r>
          </w:p>
        </w:tc>
      </w:tr>
    </w:tbl>
    <w:p w14:paraId="596C2D30" w14:textId="028E6C7F" w:rsidR="00A32D3D" w:rsidRDefault="00A32D3D"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lastRenderedPageBreak/>
        <w:t>In RAN3#127, following contributions are submitted again for Rel-19.</w:t>
      </w:r>
    </w:p>
    <w:p w14:paraId="104EEC10" w14:textId="77777777" w:rsidR="00A32D3D" w:rsidRDefault="00A32D3D" w:rsidP="00813900">
      <w:pPr>
        <w:pStyle w:val="Discussion"/>
        <w:spacing w:before="180" w:after="0"/>
        <w:rPr>
          <w:rFonts w:ascii="Times New Roman" w:hAnsi="Times New Roman" w:cs="Times New Roman"/>
          <w:lang w:eastAsia="zh-CN"/>
        </w:rPr>
      </w:pPr>
    </w:p>
    <w:tbl>
      <w:tblPr>
        <w:tblW w:w="8363" w:type="dxa"/>
        <w:tblInd w:w="704" w:type="dxa"/>
        <w:tblLayout w:type="fixed"/>
        <w:tblLook w:val="0000" w:firstRow="0" w:lastRow="0" w:firstColumn="0" w:lastColumn="0" w:noHBand="0" w:noVBand="0"/>
      </w:tblPr>
      <w:tblGrid>
        <w:gridCol w:w="1276"/>
        <w:gridCol w:w="4819"/>
        <w:gridCol w:w="2268"/>
      </w:tblGrid>
      <w:tr w:rsidR="00A32D3D" w:rsidRPr="00346959" w14:paraId="60F81714" w14:textId="77777777" w:rsidTr="00BE51CD">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9C75EB2" w14:textId="77777777" w:rsidR="00A32D3D" w:rsidRPr="00CE024B" w:rsidRDefault="00A32D3D" w:rsidP="00BE51CD">
            <w:pPr>
              <w:widowControl w:val="0"/>
              <w:ind w:left="144" w:hanging="144"/>
              <w:rPr>
                <w:rFonts w:cs="Calibri"/>
                <w:sz w:val="18"/>
              </w:rPr>
            </w:pPr>
            <w:hyperlink r:id="rId9" w:history="1">
              <w:r w:rsidRPr="00CE024B">
                <w:rPr>
                  <w:rFonts w:cs="Calibri"/>
                  <w:sz w:val="18"/>
                </w:rPr>
                <w:t>R3-250093</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088ADED" w14:textId="77777777" w:rsidR="00A32D3D" w:rsidRPr="00346959" w:rsidRDefault="00A32D3D" w:rsidP="00BE51CD">
            <w:pPr>
              <w:widowControl w:val="0"/>
              <w:ind w:left="144" w:hanging="144"/>
              <w:rPr>
                <w:rFonts w:cs="Calibri"/>
                <w:sz w:val="18"/>
              </w:rPr>
            </w:pPr>
            <w:r w:rsidRPr="00346959">
              <w:rPr>
                <w:rFonts w:cs="Calibri"/>
                <w:sz w:val="18"/>
              </w:rPr>
              <w:t>Introduction of SDT network-based solution (Nokia, Ericsson, Huawei,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26854014" w14:textId="77777777" w:rsidR="00A32D3D" w:rsidRPr="00346959" w:rsidRDefault="00A32D3D" w:rsidP="00BE51CD">
            <w:pPr>
              <w:widowControl w:val="0"/>
              <w:ind w:left="144" w:hanging="144"/>
              <w:rPr>
                <w:rFonts w:cs="Calibri"/>
                <w:sz w:val="18"/>
              </w:rPr>
            </w:pPr>
            <w:r w:rsidRPr="00346959">
              <w:rPr>
                <w:rFonts w:cs="Calibri"/>
                <w:sz w:val="18"/>
              </w:rPr>
              <w:t>discussion</w:t>
            </w:r>
          </w:p>
        </w:tc>
      </w:tr>
      <w:tr w:rsidR="00A32D3D" w:rsidRPr="00346959" w14:paraId="22E3F3C8" w14:textId="77777777" w:rsidTr="00BE51CD">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89A55F9" w14:textId="77777777" w:rsidR="00A32D3D" w:rsidRPr="00CE024B" w:rsidRDefault="00A32D3D" w:rsidP="00BE51CD">
            <w:pPr>
              <w:widowControl w:val="0"/>
              <w:ind w:left="144" w:hanging="144"/>
              <w:rPr>
                <w:rFonts w:cs="Calibri"/>
                <w:sz w:val="18"/>
              </w:rPr>
            </w:pPr>
            <w:hyperlink r:id="rId10" w:history="1">
              <w:r w:rsidRPr="00CE024B">
                <w:rPr>
                  <w:rFonts w:cs="Calibri"/>
                  <w:sz w:val="18"/>
                </w:rPr>
                <w:t>R3-250094</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3E10706" w14:textId="77777777" w:rsidR="00A32D3D" w:rsidRPr="00346959" w:rsidRDefault="00A32D3D" w:rsidP="00BE51CD">
            <w:pPr>
              <w:widowControl w:val="0"/>
              <w:ind w:left="144" w:hanging="144"/>
              <w:rPr>
                <w:rFonts w:cs="Calibri"/>
                <w:sz w:val="18"/>
              </w:rPr>
            </w:pPr>
            <w:r w:rsidRPr="00346959">
              <w:rPr>
                <w:rFonts w:cs="Calibri"/>
                <w:sz w:val="18"/>
              </w:rPr>
              <w:t>Response LS on SDT signalling optimization for partial context transfer (Nokia, Ericsson, Huawei,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2AD75BA8" w14:textId="77777777" w:rsidR="00A32D3D" w:rsidRPr="00346959" w:rsidRDefault="00A32D3D" w:rsidP="00BE51CD">
            <w:pPr>
              <w:widowControl w:val="0"/>
              <w:ind w:left="144" w:hanging="144"/>
              <w:rPr>
                <w:rFonts w:cs="Calibri"/>
                <w:sz w:val="18"/>
              </w:rPr>
            </w:pPr>
            <w:r w:rsidRPr="00346959">
              <w:rPr>
                <w:rFonts w:cs="Calibri"/>
                <w:sz w:val="18"/>
              </w:rPr>
              <w:t xml:space="preserve">LS out </w:t>
            </w:r>
            <w:proofErr w:type="gramStart"/>
            <w:r w:rsidRPr="00346959">
              <w:rPr>
                <w:rFonts w:cs="Calibri"/>
                <w:sz w:val="18"/>
              </w:rPr>
              <w:t>To</w:t>
            </w:r>
            <w:proofErr w:type="gramEnd"/>
            <w:r w:rsidRPr="00346959">
              <w:rPr>
                <w:rFonts w:cs="Calibri"/>
                <w:sz w:val="18"/>
              </w:rPr>
              <w:t xml:space="preserve">: RAN2 CC: </w:t>
            </w:r>
          </w:p>
        </w:tc>
      </w:tr>
      <w:tr w:rsidR="00A32D3D" w:rsidRPr="00346959" w14:paraId="2CD819DD" w14:textId="77777777" w:rsidTr="00BE51CD">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E0BF887" w14:textId="77777777" w:rsidR="00A32D3D" w:rsidRPr="00CE024B" w:rsidRDefault="00A32D3D" w:rsidP="00BE51CD">
            <w:pPr>
              <w:widowControl w:val="0"/>
              <w:ind w:left="144" w:hanging="144"/>
              <w:rPr>
                <w:rFonts w:cs="Calibri"/>
                <w:sz w:val="18"/>
              </w:rPr>
            </w:pPr>
            <w:hyperlink r:id="rId11" w:history="1">
              <w:r w:rsidRPr="00CE024B">
                <w:rPr>
                  <w:rFonts w:cs="Calibri"/>
                  <w:sz w:val="18"/>
                </w:rPr>
                <w:t>R3-250112</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C4A27B6" w14:textId="77777777" w:rsidR="00A32D3D" w:rsidRPr="00346959" w:rsidRDefault="00A32D3D" w:rsidP="00BE51CD">
            <w:pPr>
              <w:widowControl w:val="0"/>
              <w:ind w:left="144" w:hanging="144"/>
              <w:rPr>
                <w:rFonts w:cs="Calibri"/>
                <w:sz w:val="18"/>
              </w:rPr>
            </w:pPr>
            <w:r w:rsidRPr="00346959">
              <w:rPr>
                <w:rFonts w:cs="Calibri"/>
                <w:sz w:val="18"/>
              </w:rPr>
              <w:t>Introduction of SDT network-based solution [SDT-NW-sol] (CATT, Huawei, Nokia, Ericsson, LG Electronics)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53E254B2" w14:textId="77777777" w:rsidR="00A32D3D" w:rsidRPr="00346959" w:rsidRDefault="00A32D3D" w:rsidP="00BE51CD">
            <w:pPr>
              <w:widowControl w:val="0"/>
              <w:ind w:left="144" w:hanging="144"/>
              <w:rPr>
                <w:rFonts w:cs="Calibri"/>
                <w:sz w:val="18"/>
              </w:rPr>
            </w:pPr>
            <w:r w:rsidRPr="00346959">
              <w:rPr>
                <w:rFonts w:cs="Calibri"/>
                <w:sz w:val="18"/>
              </w:rPr>
              <w:t>CR0456r, TS 38.401 v18.4.0, Rel-19, Cat. B</w:t>
            </w:r>
          </w:p>
        </w:tc>
      </w:tr>
      <w:tr w:rsidR="00A32D3D" w:rsidRPr="00346959" w14:paraId="2060FF67" w14:textId="77777777" w:rsidTr="00BE51CD">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9650E05" w14:textId="77777777" w:rsidR="00A32D3D" w:rsidRPr="00CE024B" w:rsidRDefault="00A32D3D" w:rsidP="00BE51CD">
            <w:pPr>
              <w:widowControl w:val="0"/>
              <w:ind w:left="144" w:hanging="144"/>
              <w:rPr>
                <w:rFonts w:cs="Calibri"/>
                <w:sz w:val="18"/>
              </w:rPr>
            </w:pPr>
            <w:hyperlink r:id="rId12" w:history="1">
              <w:r w:rsidRPr="00CE024B">
                <w:rPr>
                  <w:rFonts w:cs="Calibri"/>
                  <w:sz w:val="18"/>
                </w:rPr>
                <w:t>R3-250125</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4D7D4BF" w14:textId="77777777" w:rsidR="00A32D3D" w:rsidRPr="00346959" w:rsidRDefault="00A32D3D" w:rsidP="00BE51CD">
            <w:pPr>
              <w:widowControl w:val="0"/>
              <w:ind w:left="144" w:hanging="144"/>
              <w:rPr>
                <w:rFonts w:cs="Calibri"/>
                <w:sz w:val="18"/>
              </w:rPr>
            </w:pPr>
            <w:r w:rsidRPr="00346959">
              <w:rPr>
                <w:rFonts w:cs="Calibri"/>
                <w:sz w:val="18"/>
              </w:rPr>
              <w:t>Introduction of SDT network-based solution [SDT-NW-sol] (LG Electronics, Nokia, Ericsson, Huawei,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570971D6" w14:textId="77777777" w:rsidR="00A32D3D" w:rsidRPr="00346959" w:rsidRDefault="00A32D3D" w:rsidP="00BE51CD">
            <w:pPr>
              <w:widowControl w:val="0"/>
              <w:ind w:left="144" w:hanging="144"/>
              <w:rPr>
                <w:rFonts w:cs="Calibri"/>
                <w:sz w:val="18"/>
              </w:rPr>
            </w:pPr>
            <w:r w:rsidRPr="00346959">
              <w:rPr>
                <w:rFonts w:cs="Calibri"/>
                <w:sz w:val="18"/>
              </w:rPr>
              <w:t>CR1534r, TS 38.473 v18.4.0, Rel-19, Cat. B</w:t>
            </w:r>
          </w:p>
        </w:tc>
      </w:tr>
      <w:tr w:rsidR="00A32D3D" w:rsidRPr="00346959" w14:paraId="43CFC1FF" w14:textId="77777777" w:rsidTr="00BE51CD">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432D208" w14:textId="77777777" w:rsidR="00A32D3D" w:rsidRPr="00CE024B" w:rsidRDefault="00A32D3D" w:rsidP="00BE51CD">
            <w:pPr>
              <w:widowControl w:val="0"/>
              <w:ind w:left="144" w:hanging="144"/>
              <w:rPr>
                <w:rFonts w:cs="Calibri"/>
                <w:sz w:val="18"/>
              </w:rPr>
            </w:pPr>
            <w:hyperlink r:id="rId13" w:history="1">
              <w:r w:rsidRPr="00CE024B">
                <w:rPr>
                  <w:rFonts w:cs="Calibri"/>
                  <w:sz w:val="18"/>
                </w:rPr>
                <w:t>R3-250157</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CB05EE9" w14:textId="77777777" w:rsidR="00A32D3D" w:rsidRPr="00346959" w:rsidRDefault="00A32D3D" w:rsidP="00BE51CD">
            <w:pPr>
              <w:widowControl w:val="0"/>
              <w:ind w:left="144" w:hanging="144"/>
              <w:rPr>
                <w:rFonts w:cs="Calibri"/>
                <w:sz w:val="18"/>
              </w:rPr>
            </w:pPr>
            <w:r w:rsidRPr="00346959">
              <w:rPr>
                <w:rFonts w:cs="Calibri"/>
                <w:sz w:val="18"/>
              </w:rPr>
              <w:t>Introduction of SDT network-based solution [SDT-NW-sol] (Ericsson, Nokia, Huawei,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53600F6" w14:textId="77777777" w:rsidR="00A32D3D" w:rsidRPr="00346959" w:rsidRDefault="00A32D3D" w:rsidP="00BE51CD">
            <w:pPr>
              <w:widowControl w:val="0"/>
              <w:ind w:left="144" w:hanging="144"/>
              <w:rPr>
                <w:rFonts w:cs="Calibri"/>
                <w:sz w:val="18"/>
              </w:rPr>
            </w:pPr>
            <w:r w:rsidRPr="00346959">
              <w:rPr>
                <w:rFonts w:cs="Calibri"/>
                <w:sz w:val="18"/>
              </w:rPr>
              <w:t>CR1443r, TS 38.423 v18.4.0, Rel-19, Cat. B</w:t>
            </w:r>
          </w:p>
        </w:tc>
      </w:tr>
      <w:tr w:rsidR="00A32D3D" w:rsidRPr="00346959" w14:paraId="4338591A" w14:textId="77777777" w:rsidTr="00BE51CD">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4522B4E" w14:textId="77777777" w:rsidR="00A32D3D" w:rsidRPr="00CE024B" w:rsidRDefault="00A32D3D" w:rsidP="00BE51CD">
            <w:pPr>
              <w:widowControl w:val="0"/>
              <w:ind w:left="144" w:hanging="144"/>
              <w:rPr>
                <w:rFonts w:cs="Calibri"/>
                <w:sz w:val="18"/>
              </w:rPr>
            </w:pPr>
            <w:hyperlink r:id="rId14" w:history="1">
              <w:r w:rsidRPr="00CE024B">
                <w:rPr>
                  <w:rFonts w:cs="Calibri"/>
                  <w:sz w:val="18"/>
                </w:rPr>
                <w:t>R3-250159</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F5416BE" w14:textId="77777777" w:rsidR="00A32D3D" w:rsidRPr="00346959" w:rsidRDefault="00A32D3D" w:rsidP="00BE51CD">
            <w:pPr>
              <w:widowControl w:val="0"/>
              <w:ind w:left="144" w:hanging="144"/>
              <w:rPr>
                <w:rFonts w:cs="Calibri"/>
                <w:sz w:val="18"/>
              </w:rPr>
            </w:pPr>
            <w:r w:rsidRPr="00346959">
              <w:rPr>
                <w:rFonts w:cs="Calibri"/>
                <w:sz w:val="18"/>
              </w:rPr>
              <w:t>Introduction of SDT network-based solution [SDT-NW-sol] (Huawei, Nokia, Ericsson,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7F954D5" w14:textId="77777777" w:rsidR="00A32D3D" w:rsidRPr="00346959" w:rsidRDefault="00A32D3D" w:rsidP="00BE51CD">
            <w:pPr>
              <w:widowControl w:val="0"/>
              <w:ind w:left="144" w:hanging="144"/>
              <w:rPr>
                <w:rFonts w:cs="Calibri"/>
                <w:sz w:val="18"/>
              </w:rPr>
            </w:pPr>
            <w:proofErr w:type="spellStart"/>
            <w:r w:rsidRPr="00346959">
              <w:rPr>
                <w:rFonts w:cs="Calibri"/>
                <w:sz w:val="18"/>
              </w:rPr>
              <w:t>draftCR</w:t>
            </w:r>
            <w:proofErr w:type="spellEnd"/>
          </w:p>
        </w:tc>
      </w:tr>
    </w:tbl>
    <w:p w14:paraId="67A5AC14" w14:textId="77777777" w:rsidR="00A32D3D" w:rsidRDefault="00A32D3D" w:rsidP="00813900">
      <w:pPr>
        <w:pStyle w:val="Discussion"/>
        <w:spacing w:before="180" w:after="0"/>
        <w:rPr>
          <w:rFonts w:ascii="Times New Roman" w:hAnsi="Times New Roman" w:cs="Times New Roman"/>
          <w:lang w:eastAsia="zh-CN"/>
        </w:rPr>
      </w:pPr>
    </w:p>
    <w:p w14:paraId="3702CEA5" w14:textId="6CD06465" w:rsidR="00773339" w:rsidRDefault="00935095" w:rsidP="00813900">
      <w:pPr>
        <w:pStyle w:val="Discussion"/>
        <w:spacing w:before="180" w:after="0"/>
        <w:rPr>
          <w:rFonts w:ascii="Times New Roman" w:hAnsi="Times New Roman" w:cs="Times New Roman"/>
          <w:lang w:eastAsia="zh-CN"/>
        </w:rPr>
      </w:pPr>
      <w:r w:rsidRPr="00935095">
        <w:rPr>
          <w:rFonts w:ascii="Times New Roman" w:hAnsi="Times New Roman" w:cs="Times New Roman"/>
          <w:lang w:eastAsia="zh-CN"/>
        </w:rPr>
        <w:t xml:space="preserve">In this </w:t>
      </w:r>
      <w:r w:rsidR="003F3FC8">
        <w:rPr>
          <w:rFonts w:ascii="Times New Roman" w:hAnsi="Times New Roman" w:cs="Times New Roman"/>
          <w:lang w:eastAsia="zh-CN"/>
        </w:rPr>
        <w:t xml:space="preserve">response document </w:t>
      </w:r>
      <w:r w:rsidRPr="00935095">
        <w:rPr>
          <w:rFonts w:ascii="Times New Roman" w:hAnsi="Times New Roman" w:cs="Times New Roman"/>
          <w:lang w:eastAsia="zh-CN"/>
        </w:rPr>
        <w:t xml:space="preserve">contribution, </w:t>
      </w:r>
      <w:r w:rsidR="005E4FF4">
        <w:rPr>
          <w:rFonts w:ascii="Times New Roman" w:hAnsi="Times New Roman" w:cs="Times New Roman"/>
          <w:lang w:eastAsia="zh-CN"/>
        </w:rPr>
        <w:t xml:space="preserve">we discuss </w:t>
      </w:r>
      <w:r w:rsidR="00E01DA9">
        <w:rPr>
          <w:rFonts w:ascii="Times New Roman" w:hAnsi="Times New Roman" w:cs="Times New Roman"/>
          <w:lang w:eastAsia="zh-CN"/>
        </w:rPr>
        <w:t>primarily focus</w:t>
      </w:r>
      <w:r w:rsidR="00684A4A">
        <w:rPr>
          <w:rFonts w:ascii="Times New Roman" w:hAnsi="Times New Roman" w:cs="Times New Roman"/>
          <w:lang w:eastAsia="zh-CN"/>
        </w:rPr>
        <w:t>ing</w:t>
      </w:r>
      <w:r w:rsidR="00E01DA9">
        <w:rPr>
          <w:rFonts w:ascii="Times New Roman" w:hAnsi="Times New Roman" w:cs="Times New Roman"/>
          <w:lang w:eastAsia="zh-CN"/>
        </w:rPr>
        <w:t xml:space="preserve"> on summary of key issues</w:t>
      </w:r>
      <w:r w:rsidR="008F3335">
        <w:rPr>
          <w:rFonts w:ascii="Times New Roman" w:hAnsi="Times New Roman" w:cs="Times New Roman"/>
          <w:lang w:eastAsia="zh-CN"/>
        </w:rPr>
        <w:t xml:space="preserve"> and </w:t>
      </w:r>
      <w:r w:rsidR="008F3335" w:rsidRPr="002334EC">
        <w:rPr>
          <w:rFonts w:ascii="Times New Roman" w:hAnsi="Times New Roman" w:cs="Times New Roman"/>
          <w:color w:val="FF0000"/>
          <w:lang w:eastAsia="zh-CN"/>
        </w:rPr>
        <w:t xml:space="preserve">explain that for </w:t>
      </w:r>
      <w:proofErr w:type="gramStart"/>
      <w:r w:rsidR="008F3335" w:rsidRPr="002334EC">
        <w:rPr>
          <w:rFonts w:ascii="Times New Roman" w:hAnsi="Times New Roman" w:cs="Times New Roman"/>
          <w:color w:val="FF0000"/>
          <w:lang w:eastAsia="zh-CN"/>
        </w:rPr>
        <w:t>network based</w:t>
      </w:r>
      <w:proofErr w:type="gramEnd"/>
      <w:r w:rsidR="008F3335" w:rsidRPr="002334EC">
        <w:rPr>
          <w:rFonts w:ascii="Times New Roman" w:hAnsi="Times New Roman" w:cs="Times New Roman"/>
          <w:color w:val="FF0000"/>
          <w:lang w:eastAsia="zh-CN"/>
        </w:rPr>
        <w:t xml:space="preserve"> solution by changing </w:t>
      </w:r>
      <w:r w:rsidR="004E1F5B">
        <w:rPr>
          <w:rFonts w:ascii="Times New Roman" w:hAnsi="Times New Roman" w:cs="Times New Roman"/>
          <w:color w:val="FF0000"/>
          <w:lang w:eastAsia="zh-CN"/>
        </w:rPr>
        <w:t xml:space="preserve">3GPP </w:t>
      </w:r>
      <w:r w:rsidR="002334EC" w:rsidRPr="002334EC">
        <w:rPr>
          <w:rFonts w:ascii="Times New Roman" w:hAnsi="Times New Roman" w:cs="Times New Roman"/>
          <w:color w:val="FF0000"/>
          <w:lang w:eastAsia="zh-CN"/>
        </w:rPr>
        <w:t>release is not going to help</w:t>
      </w:r>
      <w:r w:rsidR="00E01DA9" w:rsidRPr="002334EC">
        <w:rPr>
          <w:rFonts w:ascii="Times New Roman" w:hAnsi="Times New Roman" w:cs="Times New Roman"/>
          <w:color w:val="FF0000"/>
          <w:lang w:eastAsia="zh-CN"/>
        </w:rPr>
        <w:t xml:space="preserve"> </w:t>
      </w:r>
      <w:r w:rsidR="00E01DA9">
        <w:rPr>
          <w:rFonts w:ascii="Times New Roman" w:hAnsi="Times New Roman" w:cs="Times New Roman"/>
          <w:lang w:eastAsia="zh-CN"/>
        </w:rPr>
        <w:t>and conclude this discussion.</w:t>
      </w:r>
      <w:bookmarkStart w:id="3" w:name="_Hlk48630882"/>
    </w:p>
    <w:bookmarkEnd w:id="3"/>
    <w:p w14:paraId="58FED0C3" w14:textId="62DF446F" w:rsidR="005C0A63" w:rsidRDefault="005C0A63" w:rsidP="00EE0733">
      <w:pPr>
        <w:pStyle w:val="Heading1"/>
      </w:pPr>
      <w:r>
        <w:t>2</w:t>
      </w:r>
      <w:r>
        <w:tab/>
        <w:t>Discussion</w:t>
      </w:r>
    </w:p>
    <w:p w14:paraId="68BCFE9F" w14:textId="1F41ABF8" w:rsidR="00E01DA9" w:rsidRPr="007E066C" w:rsidRDefault="00DE21F9" w:rsidP="005C0A63">
      <w:pPr>
        <w:rPr>
          <w:b/>
          <w:bCs/>
          <w:color w:val="0070C0"/>
          <w:lang w:eastAsia="zh-CN"/>
        </w:rPr>
      </w:pPr>
      <w:r w:rsidRPr="007E066C">
        <w:rPr>
          <w:b/>
          <w:bCs/>
          <w:color w:val="0070C0"/>
          <w:lang w:eastAsia="zh-CN"/>
        </w:rPr>
        <w:t>Issue#</w:t>
      </w:r>
      <w:r w:rsidR="00B446F9">
        <w:rPr>
          <w:b/>
          <w:bCs/>
          <w:color w:val="0070C0"/>
          <w:lang w:eastAsia="zh-CN"/>
        </w:rPr>
        <w:t>1</w:t>
      </w:r>
      <w:r w:rsidRPr="007E066C">
        <w:rPr>
          <w:b/>
          <w:bCs/>
          <w:color w:val="0070C0"/>
          <w:lang w:eastAsia="zh-CN"/>
        </w:rPr>
        <w:t xml:space="preserve">: </w:t>
      </w:r>
      <w:r w:rsidR="00E01DA9" w:rsidRPr="007E066C">
        <w:rPr>
          <w:b/>
          <w:bCs/>
          <w:color w:val="0070C0"/>
          <w:lang w:eastAsia="zh-CN"/>
        </w:rPr>
        <w:t>Signalling Overhead</w:t>
      </w:r>
      <w:r w:rsidRPr="007E066C">
        <w:rPr>
          <w:b/>
          <w:bCs/>
          <w:color w:val="0070C0"/>
          <w:lang w:eastAsia="zh-CN"/>
        </w:rPr>
        <w:t xml:space="preserve"> </w:t>
      </w:r>
      <w:r w:rsidR="007E066C" w:rsidRPr="007E066C">
        <w:rPr>
          <w:b/>
          <w:bCs/>
          <w:color w:val="0070C0"/>
          <w:lang w:eastAsia="zh-CN"/>
        </w:rPr>
        <w:t>due to UE releasing AS context and re-initiating NAS/AS procedures</w:t>
      </w:r>
    </w:p>
    <w:p w14:paraId="2D6EDF5B" w14:textId="2DE6D30A" w:rsidR="00DE21F9" w:rsidRDefault="00DE21F9" w:rsidP="00DE21F9">
      <w:pPr>
        <w:spacing w:before="100" w:beforeAutospacing="1" w:after="100" w:afterAutospacing="1"/>
        <w:jc w:val="both"/>
      </w:pPr>
      <w:r>
        <w:t>When UE i</w:t>
      </w:r>
      <w:r w:rsidR="00A310C1">
        <w:t>s</w:t>
      </w:r>
      <w:r>
        <w:t xml:space="preserve"> </w:t>
      </w:r>
      <w:r w:rsidR="00A310C1">
        <w:t xml:space="preserve">exchanging DL/UL data in RRC_INACTIVE state via SDT procedure, if any non-SDT DL data/signalling is received at the last serving </w:t>
      </w:r>
      <w:proofErr w:type="spellStart"/>
      <w:r w:rsidR="00A310C1">
        <w:t>gNB</w:t>
      </w:r>
      <w:proofErr w:type="spellEnd"/>
      <w:r w:rsidR="00A310C1">
        <w:t xml:space="preserve"> (anchor </w:t>
      </w:r>
      <w:proofErr w:type="spellStart"/>
      <w:r w:rsidR="00A310C1">
        <w:t>gNB</w:t>
      </w:r>
      <w:proofErr w:type="spellEnd"/>
      <w:r w:rsidR="00A310C1">
        <w:t xml:space="preserve"> hosting RRC/PDCP context of SDT UE), last serving </w:t>
      </w:r>
      <w:proofErr w:type="spellStart"/>
      <w:r w:rsidR="00A310C1">
        <w:t>gNB</w:t>
      </w:r>
      <w:proofErr w:type="spellEnd"/>
      <w:r w:rsidR="00A310C1">
        <w:t xml:space="preserve"> has to either terminate the ongoing SDT procedure by sending RRC Release message or it has transfer UE context transfer from last serving </w:t>
      </w:r>
      <w:proofErr w:type="spellStart"/>
      <w:r w:rsidR="00A310C1">
        <w:t>gNB</w:t>
      </w:r>
      <w:proofErr w:type="spellEnd"/>
      <w:r w:rsidR="00A310C1">
        <w:t xml:space="preserve"> to receiving </w:t>
      </w:r>
      <w:proofErr w:type="spellStart"/>
      <w:r w:rsidR="00A310C1">
        <w:t>gNB</w:t>
      </w:r>
      <w:proofErr w:type="spellEnd"/>
      <w:r w:rsidR="00A310C1">
        <w:t xml:space="preserve"> via enhanced </w:t>
      </w:r>
      <w:proofErr w:type="spellStart"/>
      <w:r w:rsidR="00A310C1">
        <w:t>Xn</w:t>
      </w:r>
      <w:proofErr w:type="spellEnd"/>
      <w:r w:rsidR="00A310C1">
        <w:t xml:space="preserve"> procedure, which can cause receiving </w:t>
      </w:r>
      <w:proofErr w:type="spellStart"/>
      <w:r w:rsidR="00A310C1">
        <w:t>gNB</w:t>
      </w:r>
      <w:proofErr w:type="spellEnd"/>
      <w:r w:rsidR="00A310C1">
        <w:t xml:space="preserve"> to send </w:t>
      </w:r>
      <w:proofErr w:type="spellStart"/>
      <w:r w:rsidR="00A310C1">
        <w:t>RRCSetup</w:t>
      </w:r>
      <w:proofErr w:type="spellEnd"/>
      <w:r w:rsidR="00A310C1">
        <w:t xml:space="preserve"> message to SDT RRC_INACTIVE state UE during </w:t>
      </w:r>
      <w:proofErr w:type="spellStart"/>
      <w:r w:rsidR="00A310C1">
        <w:t>on going</w:t>
      </w:r>
      <w:proofErr w:type="spellEnd"/>
      <w:r w:rsidR="00A310C1">
        <w:t xml:space="preserve"> active SDT data transfer. During this process, UE may have pending data in both DL/UL buffers in L2 MAC. Upon receiving RRC Setup message</w:t>
      </w:r>
      <w:r w:rsidR="00103F17">
        <w:t xml:space="preserve"> during an ongoing SDT procedure, which </w:t>
      </w:r>
      <w:r>
        <w:t xml:space="preserve">triggers an </w:t>
      </w:r>
      <w:r w:rsidRPr="00A47F8F">
        <w:t>RRC connection resume fallback</w:t>
      </w:r>
      <w:r w:rsidR="00103F17">
        <w:t xml:space="preserve"> procedure for UE</w:t>
      </w:r>
      <w:r w:rsidRPr="00A47F8F">
        <w:t xml:space="preserve"> to</w:t>
      </w:r>
      <w:r w:rsidR="00103F17">
        <w:t xml:space="preserve"> establish</w:t>
      </w:r>
      <w:r w:rsidRPr="00A47F8F">
        <w:t xml:space="preserve"> RRC connection </w:t>
      </w:r>
      <w:r>
        <w:t xml:space="preserve">which </w:t>
      </w:r>
      <w:r w:rsidR="00103F17">
        <w:t xml:space="preserve">causes following UE </w:t>
      </w:r>
      <w:proofErr w:type="gramStart"/>
      <w:r>
        <w:t>a</w:t>
      </w:r>
      <w:r w:rsidR="00103F17">
        <w:t xml:space="preserve">ctions </w:t>
      </w:r>
      <w:r>
        <w:t>,</w:t>
      </w:r>
      <w:proofErr w:type="gramEnd"/>
      <w:r>
        <w:t xml:space="preserve"> e.g. as highlighted below, per TS 38.331:</w:t>
      </w:r>
    </w:p>
    <w:tbl>
      <w:tblPr>
        <w:tblStyle w:val="TableGrid"/>
        <w:tblW w:w="0" w:type="auto"/>
        <w:tblLook w:val="04A0" w:firstRow="1" w:lastRow="0" w:firstColumn="1" w:lastColumn="0" w:noHBand="0" w:noVBand="1"/>
      </w:tblPr>
      <w:tblGrid>
        <w:gridCol w:w="9629"/>
      </w:tblGrid>
      <w:tr w:rsidR="00DE21F9" w14:paraId="4224868C" w14:textId="77777777" w:rsidTr="00224CCF">
        <w:tc>
          <w:tcPr>
            <w:tcW w:w="9629" w:type="dxa"/>
          </w:tcPr>
          <w:p w14:paraId="117B5F02" w14:textId="77777777" w:rsidR="00DE21F9" w:rsidRDefault="00DE21F9" w:rsidP="00224CCF">
            <w:pPr>
              <w:pStyle w:val="Heading4"/>
            </w:pPr>
            <w:bookmarkStart w:id="4" w:name="_Toc162894063"/>
            <w:r>
              <w:lastRenderedPageBreak/>
              <w:t>5.3.3.4</w:t>
            </w:r>
            <w:r>
              <w:tab/>
              <w:t xml:space="preserve">Reception of the </w:t>
            </w:r>
            <w:proofErr w:type="spellStart"/>
            <w:r>
              <w:rPr>
                <w:i/>
              </w:rPr>
              <w:t>RRCSetup</w:t>
            </w:r>
            <w:proofErr w:type="spellEnd"/>
            <w:r>
              <w:t xml:space="preserve"> by the UE</w:t>
            </w:r>
            <w:bookmarkEnd w:id="4"/>
          </w:p>
          <w:p w14:paraId="44F88500" w14:textId="77777777" w:rsidR="00DE21F9" w:rsidRDefault="00DE21F9" w:rsidP="00224CCF">
            <w:r>
              <w:t xml:space="preserve">The UE shall perform the following actions upon reception of the </w:t>
            </w:r>
            <w:proofErr w:type="spellStart"/>
            <w:r>
              <w:rPr>
                <w:i/>
              </w:rPr>
              <w:t>RRCSetup</w:t>
            </w:r>
            <w:proofErr w:type="spellEnd"/>
            <w:r>
              <w:t>:</w:t>
            </w:r>
          </w:p>
          <w:p w14:paraId="0D133076" w14:textId="77777777" w:rsidR="00DE21F9" w:rsidRDefault="00DE21F9" w:rsidP="00224CCF">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3436E214" w14:textId="77777777" w:rsidR="00DE21F9" w:rsidRDefault="00DE21F9" w:rsidP="00224CCF">
            <w:pPr>
              <w:pStyle w:val="B1"/>
            </w:pPr>
            <w:r>
              <w:rPr>
                <w:rFonts w:eastAsia="Batang"/>
              </w:rPr>
              <w:t>1&gt;</w:t>
            </w:r>
            <w:r>
              <w:rPr>
                <w:rFonts w:eastAsia="Batang"/>
              </w:rPr>
              <w:tab/>
            </w:r>
            <w:r w:rsidRPr="00103F17">
              <w:rPr>
                <w:shd w:val="clear" w:color="auto" w:fill="FFFF00"/>
              </w:rPr>
              <w:t xml:space="preserve">if the </w:t>
            </w:r>
            <w:proofErr w:type="spellStart"/>
            <w:r w:rsidRPr="00103F17">
              <w:rPr>
                <w:i/>
                <w:shd w:val="clear" w:color="auto" w:fill="FFFF00"/>
              </w:rPr>
              <w:t>RRCSetup</w:t>
            </w:r>
            <w:proofErr w:type="spellEnd"/>
            <w:r w:rsidRPr="00103F17">
              <w:rPr>
                <w:shd w:val="clear" w:color="auto" w:fill="FFFF00"/>
              </w:rPr>
              <w:t xml:space="preserve"> is received in response to an </w:t>
            </w:r>
            <w:proofErr w:type="spellStart"/>
            <w:r w:rsidRPr="00103F17">
              <w:rPr>
                <w:i/>
                <w:shd w:val="clear" w:color="auto" w:fill="FFFF00"/>
              </w:rPr>
              <w:t>RRCResumeRequest</w:t>
            </w:r>
            <w:proofErr w:type="spellEnd"/>
            <w:r w:rsidRPr="00103F17">
              <w:rPr>
                <w:shd w:val="clear" w:color="auto" w:fill="FFFF00"/>
              </w:rPr>
              <w:t xml:space="preserve"> or </w:t>
            </w:r>
            <w:r w:rsidRPr="00103F17">
              <w:rPr>
                <w:i/>
                <w:shd w:val="clear" w:color="auto" w:fill="FFFF00"/>
              </w:rPr>
              <w:t>RRCResumeRequest1</w:t>
            </w:r>
            <w:r w:rsidRPr="00103F17">
              <w:rPr>
                <w:shd w:val="clear" w:color="auto" w:fill="FFFF00"/>
              </w:rPr>
              <w:t>:</w:t>
            </w:r>
          </w:p>
          <w:p w14:paraId="388BF07C" w14:textId="77777777" w:rsidR="00DE21F9" w:rsidRDefault="00DE21F9" w:rsidP="00224CCF">
            <w:pPr>
              <w:pStyle w:val="B2"/>
            </w:pPr>
            <w:r>
              <w:t>2&gt;</w:t>
            </w:r>
            <w:r>
              <w:tab/>
              <w:t>if the UE is NCR-MT:</w:t>
            </w:r>
          </w:p>
          <w:p w14:paraId="6B958901" w14:textId="77777777" w:rsidR="00DE21F9" w:rsidRDefault="00DE21F9" w:rsidP="00224CCF">
            <w:pPr>
              <w:pStyle w:val="B3"/>
            </w:pPr>
            <w:r>
              <w:t>3&gt;</w:t>
            </w:r>
            <w:r>
              <w:tab/>
              <w:t>indicate to NCR-</w:t>
            </w:r>
            <w:proofErr w:type="spellStart"/>
            <w:r>
              <w:t>Fwd</w:t>
            </w:r>
            <w:proofErr w:type="spellEnd"/>
            <w:r>
              <w:t xml:space="preserve"> to cease </w:t>
            </w:r>
            <w:proofErr w:type="gramStart"/>
            <w:r>
              <w:t>forwarding;</w:t>
            </w:r>
            <w:proofErr w:type="gramEnd"/>
          </w:p>
          <w:p w14:paraId="62B5E1E6" w14:textId="77777777" w:rsidR="00DE21F9" w:rsidRDefault="00DE21F9" w:rsidP="00224CCF">
            <w:pPr>
              <w:pStyle w:val="B2"/>
            </w:pPr>
            <w:r>
              <w:t>2&gt;</w:t>
            </w:r>
            <w:r>
              <w:tab/>
              <w:t xml:space="preserve">if </w:t>
            </w:r>
            <w:proofErr w:type="spellStart"/>
            <w:r>
              <w:rPr>
                <w:i/>
                <w:iCs/>
              </w:rPr>
              <w:t>sdt</w:t>
            </w:r>
            <w:proofErr w:type="spellEnd"/>
            <w:r>
              <w:rPr>
                <w:i/>
                <w:iCs/>
              </w:rPr>
              <w:t>-MAC-PHY-CG-Config</w:t>
            </w:r>
            <w:r>
              <w:t xml:space="preserve"> is configured:</w:t>
            </w:r>
          </w:p>
          <w:p w14:paraId="76A81C2D" w14:textId="77777777" w:rsidR="00DE21F9" w:rsidRDefault="00DE21F9" w:rsidP="00224CCF">
            <w:pPr>
              <w:pStyle w:val="B3"/>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2A4DF292" w14:textId="77777777" w:rsidR="00DE21F9" w:rsidRDefault="00DE21F9" w:rsidP="00224CCF">
            <w:pPr>
              <w:pStyle w:val="B3"/>
              <w:rPr>
                <w:rFonts w:eastAsia="Batang"/>
              </w:rPr>
            </w:pPr>
            <w:r>
              <w:t>3&gt;</w:t>
            </w:r>
            <w:r>
              <w:tab/>
              <w:t xml:space="preserve">instruct the MAC entity to start the </w:t>
            </w:r>
            <w:proofErr w:type="spellStart"/>
            <w:r>
              <w:rPr>
                <w:i/>
                <w:iCs/>
              </w:rPr>
              <w:t>timeAlignmentTimer</w:t>
            </w:r>
            <w:proofErr w:type="spellEnd"/>
            <w:r>
              <w:rPr>
                <w:i/>
                <w:iCs/>
              </w:rPr>
              <w:t xml:space="preserve"> </w:t>
            </w:r>
            <w:r>
              <w:t>associated with the PTAG</w:t>
            </w:r>
            <w:r>
              <w:rPr>
                <w:i/>
                <w:iCs/>
              </w:rPr>
              <w:t xml:space="preserve">, </w:t>
            </w:r>
            <w:r>
              <w:t xml:space="preserve">if it is not </w:t>
            </w:r>
            <w:proofErr w:type="gramStart"/>
            <w:r>
              <w:t>running;</w:t>
            </w:r>
            <w:proofErr w:type="gramEnd"/>
          </w:p>
          <w:p w14:paraId="0B5F8736" w14:textId="77777777" w:rsidR="00DE21F9" w:rsidRDefault="00DE21F9" w:rsidP="00224CCF">
            <w:pPr>
              <w:pStyle w:val="B2"/>
              <w:rPr>
                <w:rFonts w:eastAsia="Batang"/>
              </w:rPr>
            </w:pPr>
            <w:r>
              <w:rPr>
                <w:rFonts w:eastAsia="Batang"/>
              </w:rPr>
              <w:t>2&gt;</w:t>
            </w:r>
            <w:r>
              <w:rPr>
                <w:rFonts w:eastAsia="Batang"/>
              </w:rPr>
              <w:tab/>
              <w:t xml:space="preserve">if </w:t>
            </w:r>
            <w:proofErr w:type="spellStart"/>
            <w:r>
              <w:rPr>
                <w:rFonts w:eastAsia="Batang"/>
                <w:i/>
                <w:iCs/>
              </w:rPr>
              <w:t>srs</w:t>
            </w:r>
            <w:proofErr w:type="spellEnd"/>
            <w:r>
              <w:rPr>
                <w:rFonts w:eastAsia="Batang"/>
                <w:i/>
                <w:iCs/>
              </w:rPr>
              <w:t>-</w:t>
            </w:r>
            <w:proofErr w:type="spellStart"/>
            <w:r>
              <w:rPr>
                <w:rFonts w:eastAsia="Batang"/>
                <w:i/>
                <w:iCs/>
              </w:rPr>
              <w:t>PosRRC</w:t>
            </w:r>
            <w:proofErr w:type="spellEnd"/>
            <w:r>
              <w:rPr>
                <w:rFonts w:eastAsia="Batang"/>
                <w:i/>
                <w:iCs/>
              </w:rPr>
              <w:t>-Inactive</w:t>
            </w:r>
            <w:r>
              <w:rPr>
                <w:rFonts w:eastAsia="Batang"/>
              </w:rPr>
              <w:t xml:space="preserve"> is configured:</w:t>
            </w:r>
          </w:p>
          <w:p w14:paraId="6AD2D09F" w14:textId="77777777" w:rsidR="00DE21F9" w:rsidRDefault="00DE21F9" w:rsidP="00224CCF">
            <w:pPr>
              <w:pStyle w:val="B3"/>
              <w:rPr>
                <w:rFonts w:eastAsia="Batang"/>
              </w:rPr>
            </w:pPr>
            <w:r>
              <w:rPr>
                <w:rFonts w:eastAsia="Batang"/>
              </w:rPr>
              <w:t>3&gt;</w:t>
            </w:r>
            <w:r>
              <w:rPr>
                <w:rFonts w:eastAsia="Batang"/>
              </w:rPr>
              <w:tab/>
              <w:t xml:space="preserve">instruct the MAC entity to stop the </w:t>
            </w:r>
            <w:proofErr w:type="spellStart"/>
            <w:r>
              <w:rPr>
                <w:rFonts w:eastAsia="Batang"/>
                <w:i/>
                <w:iCs/>
              </w:rPr>
              <w:t>inactivePosSRS-TimeAlignmentTimer</w:t>
            </w:r>
            <w:proofErr w:type="spellEnd"/>
            <w:r>
              <w:rPr>
                <w:rFonts w:eastAsia="Batang"/>
              </w:rPr>
              <w:t xml:space="preserve">, if it is </w:t>
            </w:r>
            <w:proofErr w:type="gramStart"/>
            <w:r>
              <w:rPr>
                <w:rFonts w:eastAsia="Batang"/>
              </w:rPr>
              <w:t>running;</w:t>
            </w:r>
            <w:proofErr w:type="gramEnd"/>
          </w:p>
          <w:p w14:paraId="349A51D5" w14:textId="77777777" w:rsidR="00DE21F9" w:rsidRDefault="00DE21F9" w:rsidP="00224CCF">
            <w:pPr>
              <w:pStyle w:val="B2"/>
              <w:rPr>
                <w:rFonts w:eastAsia="Batang"/>
              </w:rPr>
            </w:pPr>
            <w:r>
              <w:rPr>
                <w:rFonts w:eastAsia="Batang"/>
              </w:rPr>
              <w:t>2&gt;</w:t>
            </w:r>
            <w:r>
              <w:rPr>
                <w:rFonts w:eastAsia="Batang"/>
              </w:rPr>
              <w:tab/>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rPr>
                <w:rFonts w:eastAsia="Batang"/>
              </w:rPr>
              <w:t xml:space="preserve"> is configured:</w:t>
            </w:r>
          </w:p>
          <w:p w14:paraId="1F422BC7" w14:textId="77777777" w:rsidR="00DE21F9" w:rsidRDefault="00DE21F9" w:rsidP="00224CCF">
            <w:pPr>
              <w:pStyle w:val="B3"/>
              <w:rPr>
                <w:rFonts w:eastAsia="Times New Roman"/>
              </w:rPr>
            </w:pPr>
            <w:r>
              <w:rPr>
                <w:rFonts w:eastAsia="Batang"/>
              </w:rPr>
              <w:t>3&gt;</w:t>
            </w:r>
            <w:r>
              <w:rPr>
                <w:rFonts w:eastAsia="Batang"/>
              </w:rPr>
              <w:tab/>
              <w:t xml:space="preserve">instruct the MAC entity to stop the </w:t>
            </w:r>
            <w:proofErr w:type="spellStart"/>
            <w:r>
              <w:rPr>
                <w:i/>
                <w:iCs/>
              </w:rPr>
              <w:t>inactivePosSRS-ValidityAreaTAT</w:t>
            </w:r>
            <w:proofErr w:type="spellEnd"/>
            <w:r>
              <w:rPr>
                <w:rFonts w:eastAsia="Batang"/>
              </w:rPr>
              <w:t xml:space="preserve">, if it is </w:t>
            </w:r>
            <w:proofErr w:type="gramStart"/>
            <w:r>
              <w:rPr>
                <w:rFonts w:eastAsia="Batang"/>
              </w:rPr>
              <w:t>running;</w:t>
            </w:r>
            <w:proofErr w:type="gramEnd"/>
          </w:p>
          <w:p w14:paraId="48962B23" w14:textId="77777777" w:rsidR="00DE21F9" w:rsidRDefault="00DE21F9" w:rsidP="00224CCF">
            <w:pPr>
              <w:pStyle w:val="B2"/>
              <w:rPr>
                <w:rFonts w:eastAsia="Batang"/>
              </w:rPr>
            </w:pPr>
            <w:r>
              <w:rPr>
                <w:rFonts w:eastAsia="Batang"/>
              </w:rPr>
              <w:t>2&gt;</w:t>
            </w:r>
            <w:r>
              <w:rPr>
                <w:rFonts w:eastAsia="Batang"/>
              </w:rPr>
              <w:tab/>
              <w:t xml:space="preserve">if </w:t>
            </w:r>
            <w:r>
              <w:t>the UE is configured with multicast reception in RRC_INACTIVE</w:t>
            </w:r>
            <w:r>
              <w:rPr>
                <w:rFonts w:eastAsia="Batang"/>
              </w:rPr>
              <w:t>:</w:t>
            </w:r>
          </w:p>
          <w:p w14:paraId="4401C03F" w14:textId="77777777" w:rsidR="00DE21F9" w:rsidRDefault="00DE21F9" w:rsidP="00224CCF">
            <w:pPr>
              <w:pStyle w:val="B3"/>
              <w:rPr>
                <w:rFonts w:eastAsia="Times New Roman"/>
              </w:rPr>
            </w:pPr>
            <w:r>
              <w:rPr>
                <w:rFonts w:eastAsia="Batang"/>
              </w:rPr>
              <w:t>3&gt;</w:t>
            </w:r>
            <w:r>
              <w:rPr>
                <w:rFonts w:eastAsia="Batang"/>
              </w:rPr>
              <w:tab/>
              <w:t xml:space="preserve">reset </w:t>
            </w:r>
            <w:proofErr w:type="gramStart"/>
            <w:r>
              <w:rPr>
                <w:rFonts w:eastAsia="Batang"/>
              </w:rPr>
              <w:t>MAC;</w:t>
            </w:r>
            <w:proofErr w:type="gramEnd"/>
          </w:p>
          <w:p w14:paraId="12390542" w14:textId="77777777" w:rsidR="00DE21F9" w:rsidRDefault="00DE21F9" w:rsidP="00224CCF">
            <w:pPr>
              <w:pStyle w:val="B2"/>
            </w:pPr>
            <w:r>
              <w:rPr>
                <w:rFonts w:eastAsia="Batang"/>
              </w:rPr>
              <w:t>2&gt;</w:t>
            </w:r>
            <w:r>
              <w:rPr>
                <w:rFonts w:eastAsia="Batang"/>
              </w:rPr>
              <w:tab/>
            </w:r>
            <w:r>
              <w:t xml:space="preserve">discard any stored UE Inactive AS context and </w:t>
            </w:r>
            <w:proofErr w:type="spellStart"/>
            <w:proofErr w:type="gramStart"/>
            <w:r>
              <w:rPr>
                <w:i/>
              </w:rPr>
              <w:t>suspendConfig</w:t>
            </w:r>
            <w:proofErr w:type="spellEnd"/>
            <w:r>
              <w:t>;</w:t>
            </w:r>
            <w:proofErr w:type="gramEnd"/>
          </w:p>
          <w:p w14:paraId="308B7CAF" w14:textId="77777777" w:rsidR="00DE21F9" w:rsidRPr="00905A37" w:rsidRDefault="00DE21F9" w:rsidP="00224CCF">
            <w:pPr>
              <w:pStyle w:val="B2"/>
              <w:rPr>
                <w:highlight w:val="yellow"/>
              </w:rPr>
            </w:pPr>
            <w:r w:rsidRPr="00905A37">
              <w:rPr>
                <w:highlight w:val="yellow"/>
              </w:rPr>
              <w:t>2&gt;</w:t>
            </w:r>
            <w:r w:rsidRPr="00905A37">
              <w:rPr>
                <w:highlight w:val="yellow"/>
              </w:rPr>
              <w:tab/>
              <w:t xml:space="preserve">discard any current AS security context including the </w:t>
            </w:r>
            <w:proofErr w:type="spellStart"/>
            <w:r w:rsidRPr="00905A37">
              <w:rPr>
                <w:highlight w:val="yellow"/>
              </w:rPr>
              <w:t>K</w:t>
            </w:r>
            <w:r w:rsidRPr="00905A37">
              <w:rPr>
                <w:highlight w:val="yellow"/>
                <w:vertAlign w:val="subscript"/>
              </w:rPr>
              <w:t>RRCenc</w:t>
            </w:r>
            <w:proofErr w:type="spellEnd"/>
            <w:r w:rsidRPr="00905A37">
              <w:rPr>
                <w:highlight w:val="yellow"/>
              </w:rPr>
              <w:t xml:space="preserve"> key, the </w:t>
            </w:r>
            <w:proofErr w:type="spellStart"/>
            <w:r w:rsidRPr="00905A37">
              <w:rPr>
                <w:highlight w:val="yellow"/>
              </w:rPr>
              <w:t>K</w:t>
            </w:r>
            <w:r w:rsidRPr="00905A37">
              <w:rPr>
                <w:highlight w:val="yellow"/>
                <w:vertAlign w:val="subscript"/>
              </w:rPr>
              <w:t>RRCint</w:t>
            </w:r>
            <w:proofErr w:type="spellEnd"/>
            <w:r w:rsidRPr="00905A37">
              <w:rPr>
                <w:highlight w:val="yellow"/>
              </w:rPr>
              <w:t xml:space="preserve"> key, the </w:t>
            </w:r>
            <w:proofErr w:type="spellStart"/>
            <w:r w:rsidRPr="00905A37">
              <w:rPr>
                <w:highlight w:val="yellow"/>
              </w:rPr>
              <w:t>K</w:t>
            </w:r>
            <w:r w:rsidRPr="00905A37">
              <w:rPr>
                <w:highlight w:val="yellow"/>
                <w:vertAlign w:val="subscript"/>
              </w:rPr>
              <w:t>UPint</w:t>
            </w:r>
            <w:proofErr w:type="spellEnd"/>
            <w:r w:rsidRPr="00905A37">
              <w:rPr>
                <w:highlight w:val="yellow"/>
              </w:rPr>
              <w:t xml:space="preserve"> key and the </w:t>
            </w:r>
            <w:proofErr w:type="spellStart"/>
            <w:r w:rsidRPr="00905A37">
              <w:rPr>
                <w:highlight w:val="yellow"/>
              </w:rPr>
              <w:t>K</w:t>
            </w:r>
            <w:r w:rsidRPr="00905A37">
              <w:rPr>
                <w:highlight w:val="yellow"/>
                <w:vertAlign w:val="subscript"/>
              </w:rPr>
              <w:t>UPenc</w:t>
            </w:r>
            <w:proofErr w:type="spellEnd"/>
            <w:r w:rsidRPr="00905A37">
              <w:rPr>
                <w:highlight w:val="yellow"/>
              </w:rPr>
              <w:t xml:space="preserve"> </w:t>
            </w:r>
            <w:proofErr w:type="gramStart"/>
            <w:r w:rsidRPr="00905A37">
              <w:rPr>
                <w:highlight w:val="yellow"/>
              </w:rPr>
              <w:t>key;</w:t>
            </w:r>
            <w:proofErr w:type="gramEnd"/>
          </w:p>
          <w:p w14:paraId="723B18E4" w14:textId="77777777" w:rsidR="00DE21F9" w:rsidRPr="00905A37" w:rsidRDefault="00DE21F9" w:rsidP="00224CCF">
            <w:pPr>
              <w:pStyle w:val="B2"/>
              <w:rPr>
                <w:highlight w:val="yellow"/>
              </w:rPr>
            </w:pPr>
            <w:r w:rsidRPr="00905A37">
              <w:rPr>
                <w:highlight w:val="yellow"/>
              </w:rPr>
              <w:t>2&gt;</w:t>
            </w:r>
            <w:r w:rsidRPr="00905A37">
              <w:rPr>
                <w:highlight w:val="yellow"/>
              </w:rPr>
              <w:tab/>
              <w:t xml:space="preserve">release radio resources for all established RBs except SRB0 and broadcast MRBs, including release of the RLC entities, of the associated PDCP entities and of </w:t>
            </w:r>
            <w:proofErr w:type="gramStart"/>
            <w:r w:rsidRPr="00905A37">
              <w:rPr>
                <w:highlight w:val="yellow"/>
              </w:rPr>
              <w:t>SDAP;</w:t>
            </w:r>
            <w:proofErr w:type="gramEnd"/>
          </w:p>
          <w:p w14:paraId="6036E26E" w14:textId="77777777" w:rsidR="00DE21F9" w:rsidRPr="00905A37" w:rsidRDefault="00DE21F9" w:rsidP="00224CCF">
            <w:pPr>
              <w:pStyle w:val="B2"/>
              <w:rPr>
                <w:highlight w:val="yellow"/>
              </w:rPr>
            </w:pPr>
            <w:r w:rsidRPr="00905A37">
              <w:rPr>
                <w:highlight w:val="yellow"/>
              </w:rPr>
              <w:t>2&gt;</w:t>
            </w:r>
            <w:r w:rsidRPr="00905A37">
              <w:rPr>
                <w:highlight w:val="yellow"/>
              </w:rPr>
              <w:tab/>
              <w:t xml:space="preserve">release the RRC configuration except for the default L1 parameter values, default MAC Cell Group configuration, CCCH configuration and broadcast </w:t>
            </w:r>
            <w:proofErr w:type="gramStart"/>
            <w:r w:rsidRPr="00905A37">
              <w:rPr>
                <w:highlight w:val="yellow"/>
              </w:rPr>
              <w:t>MRBs;</w:t>
            </w:r>
            <w:proofErr w:type="gramEnd"/>
          </w:p>
          <w:p w14:paraId="34997CB0" w14:textId="77777777" w:rsidR="00DE21F9" w:rsidRDefault="00DE21F9" w:rsidP="00224CCF">
            <w:pPr>
              <w:pStyle w:val="B2"/>
            </w:pPr>
            <w:r w:rsidRPr="00905A37">
              <w:rPr>
                <w:highlight w:val="yellow"/>
              </w:rPr>
              <w:t>2&gt;</w:t>
            </w:r>
            <w:r w:rsidRPr="00905A37">
              <w:rPr>
                <w:highlight w:val="yellow"/>
              </w:rPr>
              <w:tab/>
              <w:t xml:space="preserve">indicate to upper layers fallback of the RRC </w:t>
            </w:r>
            <w:proofErr w:type="gramStart"/>
            <w:r w:rsidRPr="00905A37">
              <w:rPr>
                <w:highlight w:val="yellow"/>
              </w:rPr>
              <w:t>connection;</w:t>
            </w:r>
            <w:proofErr w:type="gramEnd"/>
          </w:p>
          <w:p w14:paraId="7F5146E6" w14:textId="77777777" w:rsidR="00DE21F9" w:rsidRDefault="00DE21F9" w:rsidP="00224CCF">
            <w:pPr>
              <w:pStyle w:val="B2"/>
              <w:rPr>
                <w:lang w:eastAsia="ja-JP"/>
              </w:rPr>
            </w:pPr>
            <w:r>
              <w:t>2&gt;</w:t>
            </w:r>
            <w:r>
              <w:tab/>
              <w:t xml:space="preserve">for each application layer measurement configuration with </w:t>
            </w:r>
            <w:proofErr w:type="spellStart"/>
            <w:r>
              <w:rPr>
                <w:i/>
                <w:iCs/>
              </w:rPr>
              <w:t>appLayerIdleInactiveConfig</w:t>
            </w:r>
            <w:proofErr w:type="spellEnd"/>
            <w:r>
              <w:t xml:space="preserve"> absent:</w:t>
            </w:r>
          </w:p>
          <w:p w14:paraId="6C19D306" w14:textId="77777777" w:rsidR="00DE21F9" w:rsidRDefault="00DE21F9" w:rsidP="00224CCF">
            <w:pPr>
              <w:pStyle w:val="B3"/>
            </w:pPr>
            <w:r>
              <w:t>3&gt;</w:t>
            </w:r>
            <w:r>
              <w:tab/>
              <w:t xml:space="preserve">forward the </w:t>
            </w:r>
            <w:proofErr w:type="spellStart"/>
            <w:r>
              <w:rPr>
                <w:i/>
                <w:iCs/>
              </w:rPr>
              <w:t>measConfigAppLayerId</w:t>
            </w:r>
            <w:proofErr w:type="spellEnd"/>
            <w:r>
              <w:t xml:space="preserve"> and inform upper layers about the release of the application layer measurement </w:t>
            </w:r>
            <w:proofErr w:type="gramStart"/>
            <w:r>
              <w:t>configuration;</w:t>
            </w:r>
            <w:proofErr w:type="gramEnd"/>
          </w:p>
          <w:p w14:paraId="35C1758E" w14:textId="77777777" w:rsidR="00DE21F9" w:rsidRDefault="00DE21F9" w:rsidP="00224CCF">
            <w:pPr>
              <w:pStyle w:val="B3"/>
            </w:pPr>
            <w:r>
              <w:t>3&gt;</w:t>
            </w:r>
            <w:r>
              <w:tab/>
              <w:t xml:space="preserve">release the application layer measurement </w:t>
            </w:r>
            <w:proofErr w:type="gramStart"/>
            <w:r>
              <w:t>configuration;</w:t>
            </w:r>
            <w:proofErr w:type="gramEnd"/>
          </w:p>
          <w:p w14:paraId="59C7A379" w14:textId="77777777" w:rsidR="00DE21F9" w:rsidRDefault="00DE21F9" w:rsidP="00224CCF">
            <w:pPr>
              <w:pStyle w:val="B3"/>
            </w:pPr>
            <w:r>
              <w:t>3&gt;</w:t>
            </w:r>
            <w:r>
              <w:tab/>
              <w:t xml:space="preserve">discard any application layer measurement reports which were not yet fully submitted to lower layers for </w:t>
            </w:r>
            <w:proofErr w:type="gramStart"/>
            <w:r>
              <w:t>transmission;</w:t>
            </w:r>
            <w:proofErr w:type="gramEnd"/>
          </w:p>
          <w:p w14:paraId="5AD73F75" w14:textId="77777777" w:rsidR="00DE21F9" w:rsidRDefault="00DE21F9" w:rsidP="00224CCF">
            <w:pPr>
              <w:pStyle w:val="B3"/>
            </w:pPr>
            <w:r>
              <w:t>3&gt;</w:t>
            </w:r>
            <w:r>
              <w:tab/>
              <w:t xml:space="preserve">consider itself not to be configured to send application layer measurement reports for the </w:t>
            </w:r>
            <w:proofErr w:type="spellStart"/>
            <w:proofErr w:type="gramStart"/>
            <w:r>
              <w:rPr>
                <w:i/>
                <w:iCs/>
              </w:rPr>
              <w:t>measConfigAppLayerId</w:t>
            </w:r>
            <w:proofErr w:type="spellEnd"/>
            <w:r>
              <w:t>;</w:t>
            </w:r>
            <w:proofErr w:type="gramEnd"/>
          </w:p>
          <w:p w14:paraId="0EAA57EE" w14:textId="77777777" w:rsidR="00DE21F9" w:rsidRDefault="00DE21F9" w:rsidP="00224CCF">
            <w:pPr>
              <w:pStyle w:val="B2"/>
              <w:rPr>
                <w:lang w:eastAsia="ja-JP"/>
              </w:rPr>
            </w:pPr>
            <w:r>
              <w:t>2&gt;</w:t>
            </w:r>
            <w:r>
              <w:tab/>
              <w:t xml:space="preserve">stop timer T380, if </w:t>
            </w:r>
            <w:proofErr w:type="gramStart"/>
            <w:r>
              <w:t>running;</w:t>
            </w:r>
            <w:proofErr w:type="gramEnd"/>
          </w:p>
          <w:p w14:paraId="37FBF292" w14:textId="77777777" w:rsidR="00DE21F9" w:rsidRPr="00905A37" w:rsidRDefault="00DE21F9" w:rsidP="00224CCF">
            <w:pPr>
              <w:pStyle w:val="B1"/>
              <w:rPr>
                <w:rFonts w:eastAsia="Batang"/>
                <w:highlight w:val="yellow"/>
              </w:rPr>
            </w:pPr>
            <w:r w:rsidRPr="00905A37">
              <w:rPr>
                <w:rFonts w:eastAsia="Batang"/>
                <w:highlight w:val="yellow"/>
              </w:rPr>
              <w:t>1&gt;</w:t>
            </w:r>
            <w:r w:rsidRPr="00905A37">
              <w:rPr>
                <w:rFonts w:eastAsia="Batang"/>
                <w:highlight w:val="yellow"/>
              </w:rPr>
              <w:tab/>
              <w:t xml:space="preserve">perform the cell group configuration procedure in accordance with the received </w:t>
            </w:r>
            <w:proofErr w:type="spellStart"/>
            <w:r w:rsidRPr="00905A37">
              <w:rPr>
                <w:rFonts w:eastAsia="Batang"/>
                <w:i/>
                <w:highlight w:val="yellow"/>
              </w:rPr>
              <w:t>masterCellGroup</w:t>
            </w:r>
            <w:proofErr w:type="spellEnd"/>
            <w:r w:rsidRPr="00905A37">
              <w:rPr>
                <w:rFonts w:eastAsia="Batang"/>
                <w:highlight w:val="yellow"/>
              </w:rPr>
              <w:t xml:space="preserve"> and as specified in </w:t>
            </w:r>
            <w:proofErr w:type="gramStart"/>
            <w:r w:rsidRPr="00905A37">
              <w:rPr>
                <w:rFonts w:eastAsia="Batang"/>
                <w:highlight w:val="yellow"/>
              </w:rPr>
              <w:t>5.3.5.5;</w:t>
            </w:r>
            <w:proofErr w:type="gramEnd"/>
          </w:p>
          <w:p w14:paraId="57958BDA" w14:textId="77777777" w:rsidR="00DE21F9" w:rsidRDefault="00DE21F9" w:rsidP="00224CCF">
            <w:pPr>
              <w:pStyle w:val="B1"/>
              <w:rPr>
                <w:rFonts w:eastAsia="Batang"/>
              </w:rPr>
            </w:pPr>
            <w:r w:rsidRPr="00905A37">
              <w:rPr>
                <w:rFonts w:eastAsia="Batang"/>
                <w:highlight w:val="yellow"/>
              </w:rPr>
              <w:t>1&gt;</w:t>
            </w:r>
            <w:r w:rsidRPr="00905A37">
              <w:rPr>
                <w:rFonts w:eastAsia="Batang"/>
                <w:highlight w:val="yellow"/>
              </w:rPr>
              <w:tab/>
              <w:t xml:space="preserve">perform the radio bearer configuration procedure in accordance with the received </w:t>
            </w:r>
            <w:proofErr w:type="spellStart"/>
            <w:r w:rsidRPr="00905A37">
              <w:rPr>
                <w:rFonts w:eastAsia="Batang"/>
                <w:i/>
                <w:highlight w:val="yellow"/>
              </w:rPr>
              <w:t>radioBearerConfig</w:t>
            </w:r>
            <w:proofErr w:type="spellEnd"/>
            <w:r w:rsidRPr="00905A37">
              <w:rPr>
                <w:rFonts w:eastAsia="Batang"/>
                <w:highlight w:val="yellow"/>
              </w:rPr>
              <w:t xml:space="preserve"> and as specified in </w:t>
            </w:r>
            <w:proofErr w:type="gramStart"/>
            <w:r w:rsidRPr="00905A37">
              <w:rPr>
                <w:rFonts w:eastAsia="Batang"/>
                <w:highlight w:val="yellow"/>
              </w:rPr>
              <w:t>5.3.5.6;</w:t>
            </w:r>
            <w:proofErr w:type="gramEnd"/>
          </w:p>
          <w:p w14:paraId="1F23089B" w14:textId="77777777" w:rsidR="00DE21F9" w:rsidRDefault="00DE21F9" w:rsidP="00224CCF">
            <w:pPr>
              <w:pStyle w:val="B1"/>
              <w:rPr>
                <w:rFonts w:eastAsia="Times New Roman"/>
              </w:rPr>
            </w:pPr>
            <w:r w:rsidRPr="00905A37">
              <w:rPr>
                <w:highlight w:val="yellow"/>
              </w:rPr>
              <w:lastRenderedPageBreak/>
              <w:t>1&gt;</w:t>
            </w:r>
            <w:r w:rsidRPr="00905A37">
              <w:rPr>
                <w:highlight w:val="yellow"/>
              </w:rPr>
              <w:tab/>
              <w:t xml:space="preserve">if stored, discard the cell reselection priority information provided by the </w:t>
            </w:r>
            <w:proofErr w:type="spellStart"/>
            <w:r w:rsidRPr="00905A37">
              <w:rPr>
                <w:i/>
                <w:highlight w:val="yellow"/>
              </w:rPr>
              <w:t>cellReselectionPriorities</w:t>
            </w:r>
            <w:proofErr w:type="spellEnd"/>
            <w:r w:rsidRPr="00905A37">
              <w:rPr>
                <w:highlight w:val="yellow"/>
              </w:rPr>
              <w:t xml:space="preserve"> or inherited from another </w:t>
            </w:r>
            <w:proofErr w:type="gramStart"/>
            <w:r w:rsidRPr="00905A37">
              <w:rPr>
                <w:highlight w:val="yellow"/>
              </w:rPr>
              <w:t>RAT;</w:t>
            </w:r>
            <w:proofErr w:type="gramEnd"/>
          </w:p>
          <w:p w14:paraId="1E0DF70E" w14:textId="77777777" w:rsidR="00DE21F9" w:rsidRDefault="00DE21F9" w:rsidP="00224CCF">
            <w:pPr>
              <w:pStyle w:val="B1"/>
            </w:pPr>
            <w:r>
              <w:t>1&gt;</w:t>
            </w:r>
            <w:r>
              <w:tab/>
              <w:t xml:space="preserve">stop timer T300, T301, </w:t>
            </w:r>
            <w:proofErr w:type="gramStart"/>
            <w:r>
              <w:t>T319;</w:t>
            </w:r>
            <w:proofErr w:type="gramEnd"/>
          </w:p>
          <w:p w14:paraId="18CB9846" w14:textId="77777777" w:rsidR="00DE21F9" w:rsidRDefault="00DE21F9" w:rsidP="00224CCF">
            <w:pPr>
              <w:pStyle w:val="B1"/>
            </w:pPr>
            <w:r>
              <w:t>1&gt;</w:t>
            </w:r>
            <w:r>
              <w:tab/>
              <w:t>if T319a is running:</w:t>
            </w:r>
          </w:p>
          <w:p w14:paraId="559D7425" w14:textId="77777777" w:rsidR="00DE21F9" w:rsidRDefault="00DE21F9" w:rsidP="00224CCF">
            <w:pPr>
              <w:pStyle w:val="B2"/>
            </w:pPr>
            <w:r>
              <w:t>2&gt;</w:t>
            </w:r>
            <w:r>
              <w:tab/>
              <w:t xml:space="preserve">stop </w:t>
            </w:r>
            <w:proofErr w:type="gramStart"/>
            <w:r>
              <w:t>T319a;</w:t>
            </w:r>
            <w:proofErr w:type="gramEnd"/>
          </w:p>
          <w:p w14:paraId="147D8A8F" w14:textId="77777777" w:rsidR="00DE21F9" w:rsidRDefault="00DE21F9" w:rsidP="00224CCF">
            <w:pPr>
              <w:pStyle w:val="B2"/>
            </w:pPr>
            <w:r>
              <w:t>2&gt;</w:t>
            </w:r>
            <w:r>
              <w:tab/>
              <w:t xml:space="preserve">consider SDT procedure is not </w:t>
            </w:r>
            <w:proofErr w:type="gramStart"/>
            <w:r>
              <w:t>ongoing;</w:t>
            </w:r>
            <w:proofErr w:type="gramEnd"/>
          </w:p>
          <w:p w14:paraId="2F393EA2" w14:textId="77777777" w:rsidR="00DE21F9" w:rsidRDefault="00DE21F9" w:rsidP="00224CCF">
            <w:pPr>
              <w:spacing w:before="100" w:beforeAutospacing="1" w:after="100" w:afterAutospacing="1"/>
              <w:jc w:val="both"/>
            </w:pPr>
            <w:r>
              <w:t>(...)</w:t>
            </w:r>
          </w:p>
        </w:tc>
      </w:tr>
    </w:tbl>
    <w:p w14:paraId="0E4A7D75" w14:textId="77777777" w:rsidR="00DE21F9" w:rsidRDefault="00DE21F9" w:rsidP="00DE21F9">
      <w:pPr>
        <w:spacing w:before="100" w:beforeAutospacing="1" w:after="100" w:afterAutospacing="1"/>
        <w:jc w:val="both"/>
      </w:pPr>
    </w:p>
    <w:p w14:paraId="5ABBA7C0" w14:textId="25EC93C8" w:rsidR="00DE21F9" w:rsidRDefault="00103F17" w:rsidP="00DE21F9">
      <w:pPr>
        <w:spacing w:before="100" w:beforeAutospacing="1" w:after="100" w:afterAutospacing="1"/>
        <w:jc w:val="both"/>
      </w:pPr>
      <w:r>
        <w:t>It is clear from</w:t>
      </w:r>
      <w:r w:rsidR="00DE21F9">
        <w:t xml:space="preserve"> the </w:t>
      </w:r>
      <w:r>
        <w:t xml:space="preserve">above UE </w:t>
      </w:r>
      <w:r w:rsidR="00DE21F9">
        <w:t xml:space="preserve">procedure </w:t>
      </w:r>
      <w:proofErr w:type="gramStart"/>
      <w:r>
        <w:t xml:space="preserve">text </w:t>
      </w:r>
      <w:r w:rsidR="00DE21F9">
        <w:t>,</w:t>
      </w:r>
      <w:proofErr w:type="gramEnd"/>
      <w:r w:rsidR="00DE21F9">
        <w:t xml:space="preserve"> upon reception of </w:t>
      </w:r>
      <w:proofErr w:type="spellStart"/>
      <w:r w:rsidR="00DE21F9">
        <w:t>RRCSetup</w:t>
      </w:r>
      <w:proofErr w:type="spellEnd"/>
      <w:r w:rsidR="00DE21F9">
        <w:t>, the UE releases its security context, all of its data radio bearers and its entire RRC configuration (except default values). The UE also indicates fallback of the RRC connection to upper layers</w:t>
      </w:r>
      <w:r>
        <w:t xml:space="preserve"> (i.e., NAS)</w:t>
      </w:r>
      <w:r w:rsidR="00DE21F9">
        <w:t xml:space="preserve">. This means that </w:t>
      </w:r>
      <w:proofErr w:type="gramStart"/>
      <w:r w:rsidR="00DE21F9">
        <w:t>all of</w:t>
      </w:r>
      <w:proofErr w:type="gramEnd"/>
      <w:r w:rsidR="00DE21F9">
        <w:t xml:space="preserve"> the data buffered at the UE</w:t>
      </w:r>
      <w:r>
        <w:t xml:space="preserve"> L2</w:t>
      </w:r>
      <w:r w:rsidR="00DE21F9">
        <w:t xml:space="preserve"> is lost and that the network needs to reconfigure all the DRBs at the UE and the </w:t>
      </w:r>
      <w:r>
        <w:t>complete</w:t>
      </w:r>
      <w:r w:rsidR="00DE21F9">
        <w:t xml:space="preserve"> RRC configuration at the UE from scratch. This leads to </w:t>
      </w:r>
      <w:r>
        <w:t xml:space="preserve">lot of additional NAS and RRC </w:t>
      </w:r>
      <w:proofErr w:type="gramStart"/>
      <w:r>
        <w:t>signalling ,</w:t>
      </w:r>
      <w:proofErr w:type="gramEnd"/>
      <w:r>
        <w:t xml:space="preserve"> </w:t>
      </w:r>
      <w:r w:rsidR="00DE21F9">
        <w:t xml:space="preserve">longer service interruption time and requires the network and the UE to perform many unnecessary actions such as establishing user plane resources at both AS and upper layers again. That is why the fallback to RRC connection establishment is supposed to be utilized by the network only in exceptional cases, i.e. in case the retrieval of the UE context from the anchor </w:t>
      </w:r>
      <w:proofErr w:type="spellStart"/>
      <w:r w:rsidR="00DE21F9">
        <w:t>gNB</w:t>
      </w:r>
      <w:proofErr w:type="spellEnd"/>
      <w:r w:rsidR="00DE21F9">
        <w:t xml:space="preserve"> is not possible.</w:t>
      </w:r>
      <w:r>
        <w:t xml:space="preserve"> </w:t>
      </w:r>
    </w:p>
    <w:p w14:paraId="6E2F70B0" w14:textId="280DEE93" w:rsidR="00103F17" w:rsidRDefault="00103F17" w:rsidP="00DE21F9">
      <w:pPr>
        <w:spacing w:before="100" w:beforeAutospacing="1" w:after="100" w:afterAutospacing="1"/>
        <w:jc w:val="both"/>
      </w:pPr>
      <w:r>
        <w:t xml:space="preserve">This additional signalling overhead and interruption defeats the goal of introducing </w:t>
      </w:r>
      <w:proofErr w:type="gramStart"/>
      <w:r>
        <w:t>network based</w:t>
      </w:r>
      <w:proofErr w:type="gramEnd"/>
      <w:r>
        <w:t xml:space="preserve"> solution to reduce latency to quickly move into RRC_CONNECTED state with minimal signalling overhead.</w:t>
      </w:r>
    </w:p>
    <w:p w14:paraId="11B3E1E6" w14:textId="77777777" w:rsidR="001978DF" w:rsidRDefault="001978DF" w:rsidP="001978DF">
      <w:pPr>
        <w:spacing w:before="100" w:beforeAutospacing="1" w:after="100" w:afterAutospacing="1"/>
        <w:jc w:val="both"/>
      </w:pPr>
      <w:r>
        <w:t>If the UE does not support signalling optimization procedure or is a R17 UE, it is better for the network to use the legacy procedure, i.e. release the UE to RRC INACTIVE and trigger the connection resumption via Paging. The benefits of the new solution over the legacy procedure are unclear as due to user plane reestablishment, the UE will suffer from data loss and additional latency anyway.</w:t>
      </w:r>
    </w:p>
    <w:p w14:paraId="6C1F5E11" w14:textId="7A42FC4D" w:rsidR="00DE21F9" w:rsidRDefault="00DE21F9" w:rsidP="00DE21F9">
      <w:pPr>
        <w:spacing w:before="100" w:beforeAutospacing="1" w:after="100" w:afterAutospacing="1"/>
        <w:jc w:val="both"/>
        <w:rPr>
          <w:b/>
        </w:rPr>
      </w:pPr>
      <w:r>
        <w:rPr>
          <w:b/>
        </w:rPr>
        <w:t>Observation 1: F</w:t>
      </w:r>
      <w:r w:rsidRPr="00332037">
        <w:rPr>
          <w:b/>
        </w:rPr>
        <w:t xml:space="preserve">allback </w:t>
      </w:r>
      <w:r>
        <w:rPr>
          <w:b/>
        </w:rPr>
        <w:t xml:space="preserve">from RRC Resume procedure to </w:t>
      </w:r>
      <w:r w:rsidRPr="00332037">
        <w:rPr>
          <w:b/>
        </w:rPr>
        <w:t>RRC connection establishment</w:t>
      </w:r>
      <w:r>
        <w:rPr>
          <w:b/>
        </w:rPr>
        <w:t xml:space="preserve"> makes the UE </w:t>
      </w:r>
      <w:r w:rsidRPr="00286161">
        <w:rPr>
          <w:b/>
        </w:rPr>
        <w:t xml:space="preserve">release its security context, </w:t>
      </w:r>
      <w:proofErr w:type="gramStart"/>
      <w:r w:rsidRPr="00286161">
        <w:rPr>
          <w:b/>
        </w:rPr>
        <w:t>all of</w:t>
      </w:r>
      <w:proofErr w:type="gramEnd"/>
      <w:r w:rsidRPr="00286161">
        <w:rPr>
          <w:b/>
        </w:rPr>
        <w:t xml:space="preserve"> its data radio bearers and its entire RRC configuration (except default values</w:t>
      </w:r>
      <w:r>
        <w:rPr>
          <w:b/>
        </w:rPr>
        <w:t xml:space="preserve">) causing </w:t>
      </w:r>
      <w:r w:rsidR="00D14ECC">
        <w:rPr>
          <w:b/>
        </w:rPr>
        <w:t xml:space="preserve">large signalling overhead and </w:t>
      </w:r>
      <w:r>
        <w:rPr>
          <w:b/>
        </w:rPr>
        <w:t xml:space="preserve">data interruption </w:t>
      </w:r>
      <w:r w:rsidR="00D14ECC">
        <w:rPr>
          <w:b/>
        </w:rPr>
        <w:t>due to</w:t>
      </w:r>
      <w:r>
        <w:rPr>
          <w:b/>
        </w:rPr>
        <w:t xml:space="preserve"> additional procedures to be triggered in both AS and </w:t>
      </w:r>
      <w:r w:rsidR="00103F17">
        <w:rPr>
          <w:b/>
        </w:rPr>
        <w:t>NAS level</w:t>
      </w:r>
      <w:r>
        <w:rPr>
          <w:b/>
        </w:rPr>
        <w:t>.</w:t>
      </w:r>
    </w:p>
    <w:p w14:paraId="0A68B2E8" w14:textId="7C752D12" w:rsidR="00DE21F9" w:rsidRDefault="00DE21F9" w:rsidP="00DE21F9">
      <w:pPr>
        <w:spacing w:before="100" w:beforeAutospacing="1" w:after="100" w:afterAutospacing="1"/>
        <w:jc w:val="both"/>
        <w:rPr>
          <w:b/>
        </w:rPr>
      </w:pPr>
      <w:r>
        <w:rPr>
          <w:b/>
        </w:rPr>
        <w:t>Observation 2: F</w:t>
      </w:r>
      <w:r w:rsidRPr="00332037">
        <w:rPr>
          <w:b/>
        </w:rPr>
        <w:t xml:space="preserve">allback </w:t>
      </w:r>
      <w:r>
        <w:rPr>
          <w:b/>
        </w:rPr>
        <w:t xml:space="preserve">from RRC Resume procedure to </w:t>
      </w:r>
      <w:r w:rsidRPr="00332037">
        <w:rPr>
          <w:b/>
        </w:rPr>
        <w:t>RRC connection establishment</w:t>
      </w:r>
      <w:r w:rsidR="00103F17">
        <w:rPr>
          <w:b/>
        </w:rPr>
        <w:t xml:space="preserve"> cause</w:t>
      </w:r>
      <w:r w:rsidR="00D14ECC">
        <w:rPr>
          <w:b/>
        </w:rPr>
        <w:t>s large</w:t>
      </w:r>
      <w:r w:rsidR="000B7381">
        <w:rPr>
          <w:b/>
        </w:rPr>
        <w:t xml:space="preserve"> signalling overhead and</w:t>
      </w:r>
      <w:r w:rsidRPr="00332037">
        <w:rPr>
          <w:b/>
        </w:rPr>
        <w:t xml:space="preserve"> is supposed to be utilized by the network only in exceptional cases, i.e. in case the retrieval of the UE context from the anchor </w:t>
      </w:r>
      <w:proofErr w:type="spellStart"/>
      <w:r w:rsidRPr="00332037">
        <w:rPr>
          <w:b/>
        </w:rPr>
        <w:t>gNB</w:t>
      </w:r>
      <w:proofErr w:type="spellEnd"/>
      <w:r w:rsidRPr="00332037">
        <w:rPr>
          <w:b/>
        </w:rPr>
        <w:t xml:space="preserve"> is not possib</w:t>
      </w:r>
      <w:r w:rsidR="00103F17">
        <w:rPr>
          <w:b/>
        </w:rPr>
        <w:t>le.</w:t>
      </w:r>
    </w:p>
    <w:p w14:paraId="38F584E7" w14:textId="34974B81" w:rsidR="007E066C" w:rsidRPr="007E066C" w:rsidRDefault="007E066C" w:rsidP="007E066C">
      <w:pPr>
        <w:rPr>
          <w:b/>
          <w:bCs/>
          <w:color w:val="0070C0"/>
          <w:lang w:eastAsia="zh-CN"/>
        </w:rPr>
      </w:pPr>
      <w:r w:rsidRPr="007E066C">
        <w:rPr>
          <w:b/>
          <w:bCs/>
          <w:color w:val="0070C0"/>
          <w:lang w:eastAsia="zh-CN"/>
        </w:rPr>
        <w:t>Issue#</w:t>
      </w:r>
      <w:r w:rsidR="00B446F9">
        <w:rPr>
          <w:b/>
          <w:bCs/>
          <w:color w:val="0070C0"/>
          <w:lang w:eastAsia="zh-CN"/>
        </w:rPr>
        <w:t>2</w:t>
      </w:r>
      <w:r w:rsidRPr="007E066C">
        <w:rPr>
          <w:b/>
          <w:bCs/>
          <w:color w:val="0070C0"/>
          <w:lang w:eastAsia="zh-CN"/>
        </w:rPr>
        <w:t xml:space="preserve">: </w:t>
      </w:r>
      <w:r>
        <w:rPr>
          <w:b/>
          <w:bCs/>
          <w:color w:val="0070C0"/>
          <w:lang w:eastAsia="zh-CN"/>
        </w:rPr>
        <w:t xml:space="preserve">UE buffer data loss due to releasing AS context </w:t>
      </w:r>
    </w:p>
    <w:p w14:paraId="731707DE" w14:textId="77777777" w:rsidR="007E066C" w:rsidRPr="007E066C" w:rsidRDefault="007E066C" w:rsidP="007E066C">
      <w:pPr>
        <w:spacing w:before="100" w:beforeAutospacing="1" w:after="100" w:afterAutospacing="1"/>
        <w:jc w:val="both"/>
      </w:pPr>
      <w:r w:rsidRPr="007E066C">
        <w:t xml:space="preserve">If </w:t>
      </w:r>
      <w:proofErr w:type="spellStart"/>
      <w:r w:rsidRPr="007E066C">
        <w:t>RRCSetup</w:t>
      </w:r>
      <w:proofErr w:type="spellEnd"/>
      <w:r w:rsidRPr="007E066C">
        <w:t xml:space="preserve"> is received during SDT, after partial exchange of data on SDT radio bearers, the UE will discard the stored UE inactive AS context and </w:t>
      </w:r>
      <w:proofErr w:type="spellStart"/>
      <w:r w:rsidRPr="007E066C">
        <w:t>suspendConfig</w:t>
      </w:r>
      <w:proofErr w:type="spellEnd"/>
      <w:r w:rsidRPr="007E066C">
        <w:t xml:space="preserve"> and release all established radio bearers except SRB0. The associated RLC entities and the PDCP entities and SDAP for these bearers are also released. As a result, any pending data in the user plane protocol stack in both UL and DL will be lost. </w:t>
      </w:r>
    </w:p>
    <w:p w14:paraId="544EDDBC" w14:textId="7A0736B4" w:rsidR="007E066C" w:rsidRDefault="007E066C" w:rsidP="007E066C">
      <w:pPr>
        <w:spacing w:before="100" w:beforeAutospacing="1" w:after="100" w:afterAutospacing="1"/>
        <w:jc w:val="both"/>
      </w:pPr>
      <w:r w:rsidRPr="007E066C">
        <w:t xml:space="preserve">Some companies argued that any DL data loss can be </w:t>
      </w:r>
      <w:r>
        <w:t xml:space="preserve">received by network implementations and UL data loss </w:t>
      </w:r>
      <w:proofErr w:type="gramStart"/>
      <w:r>
        <w:t>has to</w:t>
      </w:r>
      <w:proofErr w:type="gramEnd"/>
      <w:r>
        <w:t xml:space="preserve"> be recovered by UE implementation. This requires unnecessary complexity for UE implementation complexity and involves interaction between modem and application. This is not worth of </w:t>
      </w:r>
      <w:r w:rsidR="00A36F75">
        <w:t xml:space="preserve">both NW and </w:t>
      </w:r>
      <w:r>
        <w:t xml:space="preserve">UE added </w:t>
      </w:r>
      <w:r w:rsidR="00A36F75">
        <w:t>complexity.</w:t>
      </w:r>
    </w:p>
    <w:p w14:paraId="7937EA28" w14:textId="133782B7" w:rsidR="00A36F75" w:rsidRDefault="00A36F75" w:rsidP="00A36F75">
      <w:pPr>
        <w:spacing w:before="100" w:beforeAutospacing="1" w:after="100" w:afterAutospacing="1"/>
        <w:jc w:val="both"/>
        <w:rPr>
          <w:b/>
        </w:rPr>
      </w:pPr>
      <w:r>
        <w:rPr>
          <w:b/>
        </w:rPr>
        <w:t xml:space="preserve">Observation 3: Upon receiving RRC Setup message causes UE to reset AS context and all UP buffered data will get lost. This requires additional UE implementation complexity to recover lost UL data and NW implementation to avoid DL data loss. This complexity defeats the goal of </w:t>
      </w:r>
      <w:proofErr w:type="gramStart"/>
      <w:r>
        <w:rPr>
          <w:b/>
        </w:rPr>
        <w:t>network based</w:t>
      </w:r>
      <w:proofErr w:type="gramEnd"/>
      <w:r>
        <w:rPr>
          <w:b/>
        </w:rPr>
        <w:t xml:space="preserve"> solution to reduce latency.</w:t>
      </w:r>
    </w:p>
    <w:p w14:paraId="5CA3AD97" w14:textId="77777777" w:rsidR="00A36F75" w:rsidRDefault="00A36F75" w:rsidP="00A36F75">
      <w:pPr>
        <w:rPr>
          <w:b/>
          <w:bCs/>
          <w:color w:val="0070C0"/>
          <w:lang w:eastAsia="zh-CN"/>
        </w:rPr>
      </w:pPr>
    </w:p>
    <w:p w14:paraId="54CC98F5" w14:textId="2CEF99EC" w:rsidR="00A36F75" w:rsidRPr="007E066C" w:rsidRDefault="00A36F75" w:rsidP="00A36F75">
      <w:pPr>
        <w:rPr>
          <w:b/>
          <w:bCs/>
          <w:color w:val="0070C0"/>
          <w:lang w:eastAsia="zh-CN"/>
        </w:rPr>
      </w:pPr>
      <w:r w:rsidRPr="007E066C">
        <w:rPr>
          <w:b/>
          <w:bCs/>
          <w:color w:val="0070C0"/>
          <w:lang w:eastAsia="zh-CN"/>
        </w:rPr>
        <w:t>Issue#</w:t>
      </w:r>
      <w:r w:rsidR="00B446F9">
        <w:rPr>
          <w:b/>
          <w:bCs/>
          <w:color w:val="0070C0"/>
          <w:lang w:eastAsia="zh-CN"/>
        </w:rPr>
        <w:t>3</w:t>
      </w:r>
      <w:r w:rsidRPr="007E066C">
        <w:rPr>
          <w:b/>
          <w:bCs/>
          <w:color w:val="0070C0"/>
          <w:lang w:eastAsia="zh-CN"/>
        </w:rPr>
        <w:t xml:space="preserve">: </w:t>
      </w:r>
      <w:r>
        <w:rPr>
          <w:b/>
          <w:bCs/>
          <w:color w:val="0070C0"/>
          <w:lang w:eastAsia="zh-CN"/>
        </w:rPr>
        <w:t>UE MAC reset issue requiring new UE capability</w:t>
      </w:r>
      <w:r w:rsidR="00CA1206">
        <w:rPr>
          <w:b/>
          <w:bCs/>
          <w:color w:val="0070C0"/>
          <w:lang w:eastAsia="zh-CN"/>
        </w:rPr>
        <w:t xml:space="preserve"> for R17 SDT</w:t>
      </w:r>
      <w:r>
        <w:rPr>
          <w:b/>
          <w:bCs/>
          <w:color w:val="0070C0"/>
          <w:lang w:eastAsia="zh-CN"/>
        </w:rPr>
        <w:t xml:space="preserve">. </w:t>
      </w:r>
    </w:p>
    <w:p w14:paraId="61C5C2F6" w14:textId="496D29E0" w:rsidR="00A36F75" w:rsidRDefault="00A36F75" w:rsidP="00A36F75">
      <w:pPr>
        <w:jc w:val="both"/>
        <w:rPr>
          <w:rFonts w:ascii="Arial" w:eastAsia="SimSun" w:hAnsi="Arial"/>
          <w:kern w:val="2"/>
          <w:sz w:val="21"/>
          <w:szCs w:val="21"/>
          <w:lang w:eastAsia="en-GB"/>
        </w:rPr>
      </w:pPr>
      <w:r w:rsidRPr="00916F3B">
        <w:t xml:space="preserve">As described in RRC text procedure, when the UE receives </w:t>
      </w:r>
      <w:proofErr w:type="spellStart"/>
      <w:r w:rsidRPr="00916F3B">
        <w:t>RRCRelease</w:t>
      </w:r>
      <w:proofErr w:type="spellEnd"/>
      <w:r w:rsidRPr="00916F3B">
        <w:t xml:space="preserve"> message, MAC will be reset and if the UE subsequently resumes the connection, then the </w:t>
      </w:r>
      <w:proofErr w:type="spellStart"/>
      <w:r w:rsidRPr="00916F3B">
        <w:t>gNB</w:t>
      </w:r>
      <w:proofErr w:type="spellEnd"/>
      <w:r w:rsidRPr="00916F3B">
        <w:t xml:space="preserve"> and the UE MAC state (i.e., </w:t>
      </w:r>
      <w:r w:rsidR="00CA1206">
        <w:t xml:space="preserve">HARQ Process ID and </w:t>
      </w:r>
      <w:r w:rsidRPr="00916F3B">
        <w:t xml:space="preserve">NDI for each HARQ process) </w:t>
      </w:r>
      <w:r w:rsidR="000D0FA7" w:rsidRPr="00916F3B">
        <w:t>must be</w:t>
      </w:r>
      <w:r w:rsidRPr="00916F3B">
        <w:t xml:space="preserve"> aligned.</w:t>
      </w:r>
      <w:r w:rsidR="000D0FA7" w:rsidRPr="00916F3B">
        <w:t xml:space="preserve"> Note that MAC procedures are defined w.r.t UE and if UE does MAC reset then </w:t>
      </w:r>
      <w:proofErr w:type="spellStart"/>
      <w:r w:rsidR="000D0FA7" w:rsidRPr="00916F3B">
        <w:t>gNB</w:t>
      </w:r>
      <w:proofErr w:type="spellEnd"/>
      <w:r w:rsidR="000D0FA7" w:rsidRPr="00916F3B">
        <w:t xml:space="preserve"> side DU MAC </w:t>
      </w:r>
      <w:proofErr w:type="gramStart"/>
      <w:r w:rsidR="000D0FA7" w:rsidRPr="00916F3B">
        <w:t>has to</w:t>
      </w:r>
      <w:proofErr w:type="gramEnd"/>
      <w:r w:rsidR="000D0FA7" w:rsidRPr="00916F3B">
        <w:t xml:space="preserve"> reset as well</w:t>
      </w:r>
      <w:r w:rsidR="00CA1206">
        <w:t xml:space="preserve">, otherwise there will be mis-sync between UE and </w:t>
      </w:r>
      <w:proofErr w:type="spellStart"/>
      <w:r w:rsidR="00CA1206">
        <w:t>gNB</w:t>
      </w:r>
      <w:proofErr w:type="spellEnd"/>
      <w:r w:rsidR="00CA1206">
        <w:t xml:space="preserve"> MAC, which causes loss of data.</w:t>
      </w:r>
      <w:r w:rsidRPr="00916F3B">
        <w:t xml:space="preserve"> </w:t>
      </w:r>
      <w:r w:rsidR="000D0FA7" w:rsidRPr="00916F3B">
        <w:t>During RRC_IN</w:t>
      </w:r>
      <w:r w:rsidR="00CA1206">
        <w:t>A</w:t>
      </w:r>
      <w:r w:rsidR="000D0FA7" w:rsidRPr="00916F3B">
        <w:t>CTIVE SDT data transfer,</w:t>
      </w:r>
      <w:r w:rsidRPr="00916F3B">
        <w:t xml:space="preserve"> UE will use some HARQ processes for data transfer and if </w:t>
      </w:r>
      <w:proofErr w:type="spellStart"/>
      <w:r w:rsidRPr="00916F3B">
        <w:t>RRCSetup</w:t>
      </w:r>
      <w:proofErr w:type="spellEnd"/>
      <w:r w:rsidRPr="00916F3B">
        <w:t xml:space="preserve"> is received in the middle of the </w:t>
      </w:r>
      <w:r w:rsidR="000D0FA7" w:rsidRPr="00916F3B">
        <w:t>ongoing</w:t>
      </w:r>
      <w:r w:rsidR="000D0FA7">
        <w:rPr>
          <w:rFonts w:ascii="Arial" w:eastAsia="SimSun" w:hAnsi="Arial"/>
          <w:kern w:val="2"/>
          <w:sz w:val="21"/>
          <w:szCs w:val="21"/>
          <w:lang w:eastAsia="en-GB"/>
        </w:rPr>
        <w:t xml:space="preserve"> </w:t>
      </w:r>
      <w:r w:rsidRPr="00916F3B">
        <w:rPr>
          <w:lang w:eastAsia="zh-CN"/>
        </w:rPr>
        <w:t xml:space="preserve">SDT session, then the MAC state for each of the HARQ process needs to be </w:t>
      </w:r>
      <w:r w:rsidRPr="00916F3B">
        <w:rPr>
          <w:lang w:eastAsia="zh-CN"/>
        </w:rPr>
        <w:lastRenderedPageBreak/>
        <w:t xml:space="preserve">aligned between the </w:t>
      </w:r>
      <w:proofErr w:type="spellStart"/>
      <w:r w:rsidRPr="00916F3B">
        <w:rPr>
          <w:lang w:eastAsia="zh-CN"/>
        </w:rPr>
        <w:t>gNB</w:t>
      </w:r>
      <w:proofErr w:type="spellEnd"/>
      <w:r w:rsidRPr="00916F3B">
        <w:rPr>
          <w:lang w:eastAsia="zh-CN"/>
        </w:rPr>
        <w:t xml:space="preserve"> and the UE. </w:t>
      </w:r>
      <w:r w:rsidR="000D0FA7" w:rsidRPr="00916F3B">
        <w:rPr>
          <w:lang w:eastAsia="zh-CN"/>
        </w:rPr>
        <w:t xml:space="preserve">Upon UE context transfer from last serving </w:t>
      </w:r>
      <w:proofErr w:type="spellStart"/>
      <w:r w:rsidR="000D0FA7" w:rsidRPr="00916F3B">
        <w:rPr>
          <w:lang w:eastAsia="zh-CN"/>
        </w:rPr>
        <w:t>gNB</w:t>
      </w:r>
      <w:proofErr w:type="spellEnd"/>
      <w:r w:rsidR="000D0FA7" w:rsidRPr="00916F3B">
        <w:rPr>
          <w:lang w:eastAsia="zh-CN"/>
        </w:rPr>
        <w:t xml:space="preserve"> to receiving </w:t>
      </w:r>
      <w:proofErr w:type="spellStart"/>
      <w:r w:rsidR="000D0FA7" w:rsidRPr="00916F3B">
        <w:rPr>
          <w:lang w:eastAsia="zh-CN"/>
        </w:rPr>
        <w:t>gNB</w:t>
      </w:r>
      <w:proofErr w:type="spellEnd"/>
      <w:r w:rsidR="000D0FA7" w:rsidRPr="00916F3B">
        <w:rPr>
          <w:lang w:eastAsia="zh-CN"/>
        </w:rPr>
        <w:t xml:space="preserve"> via </w:t>
      </w:r>
      <w:proofErr w:type="spellStart"/>
      <w:r w:rsidR="000D0FA7" w:rsidRPr="00916F3B">
        <w:rPr>
          <w:lang w:eastAsia="zh-CN"/>
        </w:rPr>
        <w:t>Xn</w:t>
      </w:r>
      <w:proofErr w:type="spellEnd"/>
      <w:r w:rsidR="000D0FA7" w:rsidRPr="00916F3B">
        <w:rPr>
          <w:lang w:eastAsia="zh-CN"/>
        </w:rPr>
        <w:t xml:space="preserve"> procedures, receiving </w:t>
      </w:r>
      <w:proofErr w:type="spellStart"/>
      <w:r w:rsidR="000D0FA7" w:rsidRPr="00916F3B">
        <w:rPr>
          <w:lang w:eastAsia="zh-CN"/>
        </w:rPr>
        <w:t>gNB</w:t>
      </w:r>
      <w:proofErr w:type="spellEnd"/>
      <w:r w:rsidRPr="00916F3B">
        <w:rPr>
          <w:lang w:eastAsia="zh-CN"/>
        </w:rPr>
        <w:t xml:space="preserve"> </w:t>
      </w:r>
      <w:proofErr w:type="gramStart"/>
      <w:r w:rsidRPr="00916F3B">
        <w:rPr>
          <w:lang w:eastAsia="zh-CN"/>
        </w:rPr>
        <w:t>has to</w:t>
      </w:r>
      <w:proofErr w:type="gramEnd"/>
      <w:r w:rsidRPr="00916F3B">
        <w:rPr>
          <w:lang w:eastAsia="zh-CN"/>
        </w:rPr>
        <w:t xml:space="preserve"> identify the existing UE context in the DU for the ongoing SDT session and use the </w:t>
      </w:r>
      <w:proofErr w:type="spellStart"/>
      <w:r w:rsidRPr="00916F3B">
        <w:rPr>
          <w:lang w:eastAsia="zh-CN"/>
        </w:rPr>
        <w:t>RRCSetup</w:t>
      </w:r>
      <w:proofErr w:type="spellEnd"/>
      <w:r w:rsidRPr="00916F3B">
        <w:rPr>
          <w:lang w:eastAsia="zh-CN"/>
        </w:rPr>
        <w:t xml:space="preserve"> procedure in combination with the UE context modification procedure at the DU instead of using UE context setup procedure which is typically used for </w:t>
      </w:r>
      <w:proofErr w:type="spellStart"/>
      <w:r w:rsidRPr="00916F3B">
        <w:rPr>
          <w:lang w:eastAsia="zh-CN"/>
        </w:rPr>
        <w:t>RRCSetup</w:t>
      </w:r>
      <w:proofErr w:type="spellEnd"/>
      <w:r w:rsidRPr="00916F3B">
        <w:rPr>
          <w:lang w:eastAsia="zh-CN"/>
        </w:rPr>
        <w:t xml:space="preserve">. This </w:t>
      </w:r>
      <w:r w:rsidR="000D0FA7" w:rsidRPr="00916F3B">
        <w:rPr>
          <w:lang w:eastAsia="zh-CN"/>
        </w:rPr>
        <w:t xml:space="preserve">may </w:t>
      </w:r>
      <w:r w:rsidRPr="00916F3B">
        <w:rPr>
          <w:lang w:eastAsia="zh-CN"/>
        </w:rPr>
        <w:t>result in a new procedure</w:t>
      </w:r>
      <w:r w:rsidR="000D0FA7" w:rsidRPr="00916F3B">
        <w:rPr>
          <w:lang w:eastAsia="zh-CN"/>
        </w:rPr>
        <w:t xml:space="preserve"> or </w:t>
      </w:r>
      <w:proofErr w:type="gramStart"/>
      <w:r w:rsidR="000D0FA7" w:rsidRPr="00916F3B">
        <w:rPr>
          <w:lang w:eastAsia="zh-CN"/>
        </w:rPr>
        <w:t>implementation based</w:t>
      </w:r>
      <w:proofErr w:type="gramEnd"/>
      <w:r w:rsidR="000D0FA7" w:rsidRPr="00916F3B">
        <w:rPr>
          <w:lang w:eastAsia="zh-CN"/>
        </w:rPr>
        <w:t xml:space="preserve"> procedure</w:t>
      </w:r>
      <w:r w:rsidRPr="00916F3B">
        <w:rPr>
          <w:lang w:eastAsia="zh-CN"/>
        </w:rPr>
        <w:t xml:space="preserve"> at the </w:t>
      </w:r>
      <w:proofErr w:type="spellStart"/>
      <w:r w:rsidR="000D0FA7" w:rsidRPr="00916F3B">
        <w:rPr>
          <w:lang w:eastAsia="zh-CN"/>
        </w:rPr>
        <w:t>gNB</w:t>
      </w:r>
      <w:proofErr w:type="spellEnd"/>
      <w:r w:rsidRPr="00916F3B">
        <w:rPr>
          <w:lang w:eastAsia="zh-CN"/>
        </w:rPr>
        <w:t xml:space="preserve"> side</w:t>
      </w:r>
      <w:r w:rsidR="000D0FA7" w:rsidRPr="00916F3B">
        <w:rPr>
          <w:lang w:eastAsia="zh-CN"/>
        </w:rPr>
        <w:t xml:space="preserve"> as well</w:t>
      </w:r>
      <w:r w:rsidRPr="00916F3B">
        <w:rPr>
          <w:lang w:eastAsia="zh-CN"/>
        </w:rPr>
        <w:t>.</w:t>
      </w:r>
      <w:r>
        <w:rPr>
          <w:rFonts w:ascii="Arial" w:eastAsia="SimSun" w:hAnsi="Arial"/>
          <w:kern w:val="2"/>
          <w:sz w:val="21"/>
          <w:szCs w:val="21"/>
          <w:lang w:eastAsia="en-GB"/>
        </w:rPr>
        <w:t xml:space="preserve"> </w:t>
      </w:r>
    </w:p>
    <w:p w14:paraId="7AD5309B" w14:textId="7F8878DE" w:rsidR="00A36F75" w:rsidRPr="00916F3B" w:rsidRDefault="00A36F75" w:rsidP="00916F3B">
      <w:pPr>
        <w:rPr>
          <w:b/>
          <w:bCs/>
          <w:lang w:eastAsia="zh-CN"/>
        </w:rPr>
      </w:pPr>
      <w:r w:rsidRPr="00916F3B">
        <w:rPr>
          <w:b/>
          <w:bCs/>
          <w:lang w:eastAsia="zh-CN"/>
        </w:rPr>
        <w:t xml:space="preserve">Observation </w:t>
      </w:r>
      <w:r w:rsidR="000D0FA7" w:rsidRPr="00916F3B">
        <w:rPr>
          <w:b/>
          <w:bCs/>
          <w:lang w:eastAsia="zh-CN"/>
        </w:rPr>
        <w:t>4</w:t>
      </w:r>
      <w:r w:rsidRPr="00916F3B">
        <w:rPr>
          <w:b/>
          <w:bCs/>
          <w:lang w:eastAsia="zh-CN"/>
        </w:rPr>
        <w:t xml:space="preserve">: For </w:t>
      </w:r>
      <w:r w:rsidR="00CA1206">
        <w:rPr>
          <w:b/>
          <w:bCs/>
          <w:lang w:eastAsia="zh-CN"/>
        </w:rPr>
        <w:t xml:space="preserve">sending </w:t>
      </w:r>
      <w:r w:rsidRPr="00916F3B">
        <w:rPr>
          <w:b/>
          <w:bCs/>
          <w:lang w:eastAsia="zh-CN"/>
        </w:rPr>
        <w:t>RRC</w:t>
      </w:r>
      <w:r w:rsidR="004A0C1A">
        <w:rPr>
          <w:b/>
          <w:bCs/>
          <w:lang w:eastAsia="zh-CN"/>
        </w:rPr>
        <w:t xml:space="preserve"> </w:t>
      </w:r>
      <w:r w:rsidRPr="00916F3B">
        <w:rPr>
          <w:b/>
          <w:bCs/>
          <w:lang w:eastAsia="zh-CN"/>
        </w:rPr>
        <w:t>Setup</w:t>
      </w:r>
      <w:r w:rsidR="00CA1206">
        <w:rPr>
          <w:b/>
          <w:bCs/>
          <w:lang w:eastAsia="zh-CN"/>
        </w:rPr>
        <w:t xml:space="preserve"> message to UE</w:t>
      </w:r>
      <w:r w:rsidRPr="00916F3B">
        <w:rPr>
          <w:b/>
          <w:bCs/>
          <w:lang w:eastAsia="zh-CN"/>
        </w:rPr>
        <w:t xml:space="preserve">, </w:t>
      </w:r>
      <w:r w:rsidR="004A0C1A">
        <w:rPr>
          <w:b/>
          <w:bCs/>
          <w:lang w:eastAsia="zh-CN"/>
        </w:rPr>
        <w:t>CU</w:t>
      </w:r>
      <w:r w:rsidRPr="00916F3B">
        <w:rPr>
          <w:b/>
          <w:bCs/>
          <w:lang w:eastAsia="zh-CN"/>
        </w:rPr>
        <w:t xml:space="preserve"> uses </w:t>
      </w:r>
      <w:r w:rsidR="004A0C1A">
        <w:rPr>
          <w:b/>
          <w:bCs/>
          <w:lang w:eastAsia="zh-CN"/>
        </w:rPr>
        <w:t xml:space="preserve">F1AP </w:t>
      </w:r>
      <w:r w:rsidRPr="00916F3B">
        <w:rPr>
          <w:b/>
          <w:bCs/>
          <w:lang w:eastAsia="zh-CN"/>
        </w:rPr>
        <w:t xml:space="preserve">UE context setup procedure </w:t>
      </w:r>
      <w:r w:rsidR="004A0C1A">
        <w:rPr>
          <w:b/>
          <w:bCs/>
          <w:lang w:eastAsia="zh-CN"/>
        </w:rPr>
        <w:t>towards</w:t>
      </w:r>
      <w:r w:rsidRPr="00916F3B">
        <w:rPr>
          <w:b/>
          <w:bCs/>
          <w:lang w:eastAsia="zh-CN"/>
        </w:rPr>
        <w:t xml:space="preserve"> the DU currently and if the </w:t>
      </w:r>
      <w:r w:rsidR="004A0C1A">
        <w:rPr>
          <w:b/>
          <w:bCs/>
          <w:lang w:eastAsia="zh-CN"/>
        </w:rPr>
        <w:t xml:space="preserve">UE context in </w:t>
      </w:r>
      <w:r w:rsidRPr="00916F3B">
        <w:rPr>
          <w:b/>
          <w:bCs/>
          <w:lang w:eastAsia="zh-CN"/>
        </w:rPr>
        <w:t xml:space="preserve">DU needs to be kept (i.e. </w:t>
      </w:r>
      <w:r w:rsidR="00CA1206">
        <w:rPr>
          <w:b/>
          <w:bCs/>
          <w:lang w:eastAsia="zh-CN"/>
        </w:rPr>
        <w:t xml:space="preserve">for </w:t>
      </w:r>
      <w:r w:rsidRPr="00916F3B">
        <w:rPr>
          <w:b/>
          <w:bCs/>
          <w:lang w:eastAsia="zh-CN"/>
        </w:rPr>
        <w:t>avoiding MAC reset) then a new procedure to keep UE context at the DU will be needed</w:t>
      </w:r>
      <w:r w:rsidR="00CA1206">
        <w:rPr>
          <w:b/>
          <w:bCs/>
          <w:lang w:eastAsia="zh-CN"/>
        </w:rPr>
        <w:t>.</w:t>
      </w:r>
      <w:r w:rsidRPr="00916F3B">
        <w:rPr>
          <w:b/>
          <w:bCs/>
          <w:lang w:eastAsia="zh-CN"/>
        </w:rPr>
        <w:t xml:space="preserve"> </w:t>
      </w:r>
    </w:p>
    <w:p w14:paraId="5FB690F5" w14:textId="46C2F7D6" w:rsidR="00A36F75" w:rsidRPr="00916F3B" w:rsidRDefault="00A36F75" w:rsidP="00916F3B">
      <w:pPr>
        <w:rPr>
          <w:lang w:eastAsia="zh-CN"/>
        </w:rPr>
      </w:pPr>
      <w:r w:rsidRPr="00916F3B">
        <w:rPr>
          <w:lang w:eastAsia="zh-CN"/>
        </w:rPr>
        <w:t xml:space="preserve">On the other hand, if </w:t>
      </w:r>
      <w:proofErr w:type="spellStart"/>
      <w:r w:rsidRPr="00916F3B">
        <w:rPr>
          <w:lang w:eastAsia="zh-CN"/>
        </w:rPr>
        <w:t>RRCSetup</w:t>
      </w:r>
      <w:proofErr w:type="spellEnd"/>
      <w:r w:rsidRPr="00916F3B">
        <w:rPr>
          <w:lang w:eastAsia="zh-CN"/>
        </w:rPr>
        <w:t xml:space="preserve"> is sent after some data has been exchanged between the </w:t>
      </w:r>
      <w:proofErr w:type="spellStart"/>
      <w:r w:rsidR="004A0C1A">
        <w:rPr>
          <w:lang w:eastAsia="zh-CN"/>
        </w:rPr>
        <w:t>gNB</w:t>
      </w:r>
      <w:proofErr w:type="spellEnd"/>
      <w:r w:rsidRPr="00916F3B">
        <w:rPr>
          <w:lang w:eastAsia="zh-CN"/>
        </w:rPr>
        <w:t xml:space="preserve"> and the UE (especially DL data) – e.g. as in </w:t>
      </w:r>
      <w:r w:rsidR="004A0C1A">
        <w:rPr>
          <w:lang w:eastAsia="zh-CN"/>
        </w:rPr>
        <w:t xml:space="preserve">RRC_INACTIVE Multicast </w:t>
      </w:r>
      <w:r w:rsidRPr="00916F3B">
        <w:rPr>
          <w:lang w:eastAsia="zh-CN"/>
        </w:rPr>
        <w:t>case, then MAC is reset</w:t>
      </w:r>
      <w:r w:rsidR="004A0C1A">
        <w:rPr>
          <w:lang w:eastAsia="zh-CN"/>
        </w:rPr>
        <w:t xml:space="preserve"> to align HARQ process ID and NDI, DRX timers between UE and </w:t>
      </w:r>
      <w:proofErr w:type="spellStart"/>
      <w:r w:rsidR="004A0C1A">
        <w:rPr>
          <w:lang w:eastAsia="zh-CN"/>
        </w:rPr>
        <w:t>gNB</w:t>
      </w:r>
      <w:proofErr w:type="spellEnd"/>
      <w:r w:rsidRPr="00916F3B">
        <w:rPr>
          <w:lang w:eastAsia="zh-CN"/>
        </w:rPr>
        <w:t xml:space="preserve"> and hence a new </w:t>
      </w:r>
      <w:r w:rsidR="004A0C1A">
        <w:rPr>
          <w:lang w:eastAsia="zh-CN"/>
        </w:rPr>
        <w:t xml:space="preserve">UE context in </w:t>
      </w:r>
      <w:r w:rsidRPr="00916F3B">
        <w:rPr>
          <w:lang w:eastAsia="zh-CN"/>
        </w:rPr>
        <w:t xml:space="preserve">DU </w:t>
      </w:r>
      <w:r w:rsidR="004A0C1A">
        <w:rPr>
          <w:lang w:eastAsia="zh-CN"/>
        </w:rPr>
        <w:t>will be created</w:t>
      </w:r>
      <w:r w:rsidRPr="00916F3B">
        <w:rPr>
          <w:lang w:eastAsia="zh-CN"/>
        </w:rPr>
        <w:t xml:space="preserve"> </w:t>
      </w:r>
      <w:proofErr w:type="spellStart"/>
      <w:r w:rsidRPr="00916F3B">
        <w:rPr>
          <w:lang w:eastAsia="zh-CN"/>
        </w:rPr>
        <w:t>created</w:t>
      </w:r>
      <w:proofErr w:type="spellEnd"/>
      <w:r w:rsidRPr="00916F3B">
        <w:rPr>
          <w:lang w:eastAsia="zh-CN"/>
        </w:rPr>
        <w:t xml:space="preserve"> for the UE on the DU by the network. </w:t>
      </w:r>
    </w:p>
    <w:p w14:paraId="79E40182" w14:textId="1F40ACCD" w:rsidR="00A36F75" w:rsidRPr="00916F3B" w:rsidRDefault="00A36F75" w:rsidP="00916F3B">
      <w:pPr>
        <w:rPr>
          <w:b/>
          <w:bCs/>
          <w:lang w:eastAsia="zh-CN"/>
        </w:rPr>
      </w:pPr>
      <w:r w:rsidRPr="00916F3B">
        <w:rPr>
          <w:b/>
          <w:bCs/>
          <w:lang w:eastAsia="zh-CN"/>
        </w:rPr>
        <w:t xml:space="preserve">Observation </w:t>
      </w:r>
      <w:r w:rsidR="000D0FA7" w:rsidRPr="00916F3B">
        <w:rPr>
          <w:b/>
          <w:bCs/>
          <w:lang w:eastAsia="zh-CN"/>
        </w:rPr>
        <w:t>5</w:t>
      </w:r>
      <w:r w:rsidRPr="00916F3B">
        <w:rPr>
          <w:b/>
          <w:bCs/>
          <w:lang w:eastAsia="zh-CN"/>
        </w:rPr>
        <w:t xml:space="preserve">: If any data is exchanged between the </w:t>
      </w:r>
      <w:proofErr w:type="spellStart"/>
      <w:r w:rsidR="004A0C1A">
        <w:rPr>
          <w:b/>
          <w:bCs/>
          <w:lang w:eastAsia="zh-CN"/>
        </w:rPr>
        <w:t>gNB</w:t>
      </w:r>
      <w:proofErr w:type="spellEnd"/>
      <w:r w:rsidRPr="00916F3B">
        <w:rPr>
          <w:b/>
          <w:bCs/>
          <w:lang w:eastAsia="zh-CN"/>
        </w:rPr>
        <w:t xml:space="preserve"> and the UE during INACTIVE state (e.g. </w:t>
      </w:r>
      <w:r w:rsidR="004A0C1A">
        <w:rPr>
          <w:b/>
          <w:bCs/>
          <w:lang w:eastAsia="zh-CN"/>
        </w:rPr>
        <w:t>Multicast reception in RRC_INACTIVE state</w:t>
      </w:r>
      <w:r w:rsidRPr="00916F3B">
        <w:rPr>
          <w:b/>
          <w:bCs/>
          <w:lang w:eastAsia="zh-CN"/>
        </w:rPr>
        <w:t xml:space="preserve">) then MAC reset is performed upon reception of </w:t>
      </w:r>
      <w:proofErr w:type="spellStart"/>
      <w:proofErr w:type="gramStart"/>
      <w:r w:rsidRPr="00916F3B">
        <w:rPr>
          <w:b/>
          <w:bCs/>
          <w:lang w:eastAsia="zh-CN"/>
        </w:rPr>
        <w:t>RRCSetup</w:t>
      </w:r>
      <w:proofErr w:type="spellEnd"/>
      <w:proofErr w:type="gramEnd"/>
      <w:r w:rsidRPr="00916F3B">
        <w:rPr>
          <w:b/>
          <w:bCs/>
          <w:lang w:eastAsia="zh-CN"/>
        </w:rPr>
        <w:t xml:space="preserve"> and network creates a new </w:t>
      </w:r>
      <w:r w:rsidR="004A0C1A">
        <w:rPr>
          <w:b/>
          <w:bCs/>
          <w:lang w:eastAsia="zh-CN"/>
        </w:rPr>
        <w:t xml:space="preserve">UE context in </w:t>
      </w:r>
      <w:r w:rsidRPr="00916F3B">
        <w:rPr>
          <w:b/>
          <w:bCs/>
          <w:lang w:eastAsia="zh-CN"/>
        </w:rPr>
        <w:t xml:space="preserve">DU (which is the general procedure for any </w:t>
      </w:r>
      <w:proofErr w:type="spellStart"/>
      <w:r w:rsidRPr="00916F3B">
        <w:rPr>
          <w:b/>
          <w:bCs/>
          <w:lang w:eastAsia="zh-CN"/>
        </w:rPr>
        <w:t>RRCSetup</w:t>
      </w:r>
      <w:proofErr w:type="spellEnd"/>
      <w:r w:rsidRPr="00916F3B">
        <w:rPr>
          <w:b/>
          <w:bCs/>
          <w:lang w:eastAsia="zh-CN"/>
        </w:rPr>
        <w:t xml:space="preserve"> today)</w:t>
      </w:r>
      <w:r w:rsidR="004A0C1A">
        <w:rPr>
          <w:b/>
          <w:bCs/>
          <w:lang w:eastAsia="zh-CN"/>
        </w:rPr>
        <w:t>.</w:t>
      </w:r>
    </w:p>
    <w:p w14:paraId="0FD3E6F3" w14:textId="411DFAE3" w:rsidR="00A36F75" w:rsidRDefault="00A36F75" w:rsidP="00916F3B">
      <w:pPr>
        <w:rPr>
          <w:lang w:eastAsia="zh-CN"/>
        </w:rPr>
      </w:pPr>
      <w:r w:rsidRPr="00916F3B">
        <w:rPr>
          <w:lang w:eastAsia="zh-CN"/>
        </w:rPr>
        <w:t>Given the above</w:t>
      </w:r>
      <w:r w:rsidR="00487A9B">
        <w:rPr>
          <w:lang w:eastAsia="zh-CN"/>
        </w:rPr>
        <w:t xml:space="preserve"> situation and </w:t>
      </w:r>
      <w:r w:rsidRPr="00916F3B">
        <w:rPr>
          <w:lang w:eastAsia="zh-CN"/>
        </w:rPr>
        <w:t xml:space="preserve">if </w:t>
      </w:r>
      <w:proofErr w:type="spellStart"/>
      <w:r w:rsidRPr="00916F3B">
        <w:rPr>
          <w:lang w:eastAsia="zh-CN"/>
        </w:rPr>
        <w:t>RRCSetup</w:t>
      </w:r>
      <w:proofErr w:type="spellEnd"/>
      <w:r w:rsidRPr="00916F3B">
        <w:rPr>
          <w:lang w:eastAsia="zh-CN"/>
        </w:rPr>
        <w:t xml:space="preserve"> is to be sent during </w:t>
      </w:r>
      <w:r w:rsidR="00487A9B">
        <w:rPr>
          <w:lang w:eastAsia="zh-CN"/>
        </w:rPr>
        <w:t xml:space="preserve">ongoing </w:t>
      </w:r>
      <w:r w:rsidRPr="00916F3B">
        <w:rPr>
          <w:lang w:eastAsia="zh-CN"/>
        </w:rPr>
        <w:t xml:space="preserve">SDT session, </w:t>
      </w:r>
      <w:r w:rsidR="000D0FA7" w:rsidRPr="00916F3B">
        <w:rPr>
          <w:lang w:eastAsia="zh-CN"/>
        </w:rPr>
        <w:t>UE side</w:t>
      </w:r>
      <w:r w:rsidR="006C3BD9" w:rsidRPr="00916F3B">
        <w:rPr>
          <w:lang w:eastAsia="zh-CN"/>
        </w:rPr>
        <w:t xml:space="preserve"> MAC reset is needed</w:t>
      </w:r>
      <w:r w:rsidRPr="00916F3B">
        <w:rPr>
          <w:lang w:eastAsia="zh-CN"/>
        </w:rPr>
        <w:t xml:space="preserve"> and to create a new context for the UE on the network </w:t>
      </w:r>
      <w:r w:rsidR="004A0C1A">
        <w:rPr>
          <w:lang w:eastAsia="zh-CN"/>
        </w:rPr>
        <w:t xml:space="preserve">DU </w:t>
      </w:r>
      <w:r w:rsidRPr="00916F3B">
        <w:rPr>
          <w:lang w:eastAsia="zh-CN"/>
        </w:rPr>
        <w:t xml:space="preserve">side </w:t>
      </w:r>
      <w:r w:rsidR="004A0C1A">
        <w:rPr>
          <w:lang w:eastAsia="zh-CN"/>
        </w:rPr>
        <w:t>which</w:t>
      </w:r>
      <w:r w:rsidRPr="00916F3B">
        <w:rPr>
          <w:lang w:eastAsia="zh-CN"/>
        </w:rPr>
        <w:t xml:space="preserve"> is currently the case (and </w:t>
      </w:r>
      <w:r w:rsidR="00487A9B">
        <w:rPr>
          <w:lang w:eastAsia="zh-CN"/>
        </w:rPr>
        <w:t xml:space="preserve">is </w:t>
      </w:r>
      <w:r w:rsidRPr="00916F3B">
        <w:rPr>
          <w:lang w:eastAsia="zh-CN"/>
        </w:rPr>
        <w:t xml:space="preserve">aligned with the </w:t>
      </w:r>
      <w:r w:rsidR="00487A9B">
        <w:rPr>
          <w:lang w:eastAsia="zh-CN"/>
        </w:rPr>
        <w:t>RRC_INACTIVE Multicast</w:t>
      </w:r>
      <w:r w:rsidRPr="00916F3B">
        <w:rPr>
          <w:lang w:eastAsia="zh-CN"/>
        </w:rPr>
        <w:t xml:space="preserve">). </w:t>
      </w:r>
    </w:p>
    <w:p w14:paraId="2E0997B9" w14:textId="18028057" w:rsidR="00487A9B" w:rsidRDefault="00487A9B" w:rsidP="00916F3B">
      <w:pPr>
        <w:rPr>
          <w:lang w:eastAsia="zh-CN"/>
        </w:rPr>
      </w:pPr>
      <w:r>
        <w:rPr>
          <w:lang w:eastAsia="zh-CN"/>
        </w:rPr>
        <w:t xml:space="preserve">It is possible to have simultaneous support Multicast RRC_INACTIVE reception and SDT data transfer. In such case, if UE gets </w:t>
      </w:r>
      <w:proofErr w:type="spellStart"/>
      <w:r>
        <w:rPr>
          <w:lang w:eastAsia="zh-CN"/>
        </w:rPr>
        <w:t>RRCSetup</w:t>
      </w:r>
      <w:proofErr w:type="spellEnd"/>
      <w:r>
        <w:rPr>
          <w:lang w:eastAsia="zh-CN"/>
        </w:rPr>
        <w:t xml:space="preserve"> message then as per Multicast procedures, UE MAC will be setup. If some companies argue that MAC is not needed for SDT scenario, then it is not clear how it is possible to have MAC reset for Multicast scenario </w:t>
      </w:r>
      <w:proofErr w:type="gramStart"/>
      <w:r>
        <w:rPr>
          <w:lang w:eastAsia="zh-CN"/>
        </w:rPr>
        <w:t>and</w:t>
      </w:r>
      <w:proofErr w:type="gramEnd"/>
      <w:r>
        <w:rPr>
          <w:lang w:eastAsia="zh-CN"/>
        </w:rPr>
        <w:t xml:space="preserve"> but No MAC Reset for SDT case</w:t>
      </w:r>
      <w:r w:rsidR="0055539F">
        <w:rPr>
          <w:lang w:eastAsia="zh-CN"/>
        </w:rPr>
        <w:t>. Both are contradictory to each other.</w:t>
      </w:r>
    </w:p>
    <w:p w14:paraId="79E529AA" w14:textId="2FD62FCC" w:rsidR="0055539F" w:rsidRPr="00916F3B" w:rsidRDefault="0055539F" w:rsidP="00916F3B">
      <w:pPr>
        <w:rPr>
          <w:lang w:eastAsia="zh-CN"/>
        </w:rPr>
      </w:pPr>
      <w:r w:rsidRPr="00916F3B">
        <w:rPr>
          <w:b/>
          <w:bCs/>
          <w:lang w:eastAsia="zh-CN"/>
        </w:rPr>
        <w:t xml:space="preserve">Observation 6: </w:t>
      </w:r>
      <w:r>
        <w:rPr>
          <w:b/>
          <w:bCs/>
          <w:lang w:eastAsia="zh-CN"/>
        </w:rPr>
        <w:t xml:space="preserve">For simultaneous Multicast data reception in RRC_INACTIVE state and SDT data transfer, if </w:t>
      </w:r>
      <w:proofErr w:type="spellStart"/>
      <w:r>
        <w:rPr>
          <w:b/>
          <w:bCs/>
          <w:lang w:eastAsia="zh-CN"/>
        </w:rPr>
        <w:t>RRCSetup</w:t>
      </w:r>
      <w:proofErr w:type="spellEnd"/>
      <w:r>
        <w:rPr>
          <w:b/>
          <w:bCs/>
          <w:lang w:eastAsia="zh-CN"/>
        </w:rPr>
        <w:t xml:space="preserve"> message is received by UE, as per MBS procedures MAC will get reset and it is not possible to have no MAC reset for SDT alone.</w:t>
      </w:r>
    </w:p>
    <w:p w14:paraId="4F4FB7F7" w14:textId="2AB441A5" w:rsidR="00A36F75" w:rsidRDefault="00A36F75" w:rsidP="00916F3B">
      <w:pPr>
        <w:rPr>
          <w:lang w:eastAsia="zh-CN"/>
        </w:rPr>
      </w:pPr>
      <w:r w:rsidRPr="00916F3B">
        <w:rPr>
          <w:lang w:eastAsia="zh-CN"/>
        </w:rPr>
        <w:t xml:space="preserve">So, if </w:t>
      </w:r>
      <w:r w:rsidR="006C3BD9" w:rsidRPr="00916F3B">
        <w:rPr>
          <w:lang w:eastAsia="zh-CN"/>
        </w:rPr>
        <w:t xml:space="preserve">UE </w:t>
      </w:r>
      <w:r w:rsidRPr="00916F3B">
        <w:rPr>
          <w:lang w:eastAsia="zh-CN"/>
        </w:rPr>
        <w:t xml:space="preserve">MAC reset is to be performed, then the UE procedure is different </w:t>
      </w:r>
      <w:r w:rsidR="00487A9B">
        <w:rPr>
          <w:lang w:eastAsia="zh-CN"/>
        </w:rPr>
        <w:t>from</w:t>
      </w:r>
      <w:r w:rsidRPr="00916F3B">
        <w:rPr>
          <w:lang w:eastAsia="zh-CN"/>
        </w:rPr>
        <w:t xml:space="preserve"> Rel-17 </w:t>
      </w:r>
      <w:r w:rsidR="006C3BD9" w:rsidRPr="00916F3B">
        <w:rPr>
          <w:lang w:eastAsia="zh-CN"/>
        </w:rPr>
        <w:t xml:space="preserve">UE </w:t>
      </w:r>
      <w:r w:rsidRPr="00916F3B">
        <w:rPr>
          <w:lang w:eastAsia="zh-CN"/>
        </w:rPr>
        <w:t xml:space="preserve">behaviour </w:t>
      </w:r>
      <w:proofErr w:type="gramStart"/>
      <w:r w:rsidRPr="00916F3B">
        <w:rPr>
          <w:lang w:eastAsia="zh-CN"/>
        </w:rPr>
        <w:t>and  it</w:t>
      </w:r>
      <w:proofErr w:type="gramEnd"/>
      <w:r w:rsidRPr="00916F3B">
        <w:rPr>
          <w:lang w:eastAsia="zh-CN"/>
        </w:rPr>
        <w:t xml:space="preserve"> is not possible for the network to send </w:t>
      </w:r>
      <w:proofErr w:type="spellStart"/>
      <w:r w:rsidRPr="00916F3B">
        <w:rPr>
          <w:lang w:eastAsia="zh-CN"/>
        </w:rPr>
        <w:t>RRCSetup</w:t>
      </w:r>
      <w:proofErr w:type="spellEnd"/>
      <w:r w:rsidRPr="00916F3B">
        <w:rPr>
          <w:lang w:eastAsia="zh-CN"/>
        </w:rPr>
        <w:t xml:space="preserve"> to the UE during SDT after exchange of DL</w:t>
      </w:r>
      <w:r w:rsidR="006C3BD9" w:rsidRPr="00916F3B">
        <w:rPr>
          <w:lang w:eastAsia="zh-CN"/>
        </w:rPr>
        <w:t>/UL</w:t>
      </w:r>
      <w:r w:rsidRPr="00916F3B">
        <w:rPr>
          <w:lang w:eastAsia="zh-CN"/>
        </w:rPr>
        <w:t xml:space="preserve"> data. Thus, either a </w:t>
      </w:r>
      <w:proofErr w:type="gramStart"/>
      <w:r w:rsidRPr="00916F3B">
        <w:rPr>
          <w:lang w:eastAsia="zh-CN"/>
        </w:rPr>
        <w:t xml:space="preserve">new </w:t>
      </w:r>
      <w:r w:rsidR="00487A9B">
        <w:rPr>
          <w:lang w:eastAsia="zh-CN"/>
        </w:rPr>
        <w:t xml:space="preserve"> </w:t>
      </w:r>
      <w:r w:rsidRPr="00916F3B">
        <w:rPr>
          <w:lang w:eastAsia="zh-CN"/>
        </w:rPr>
        <w:t>capability</w:t>
      </w:r>
      <w:proofErr w:type="gramEnd"/>
      <w:r w:rsidRPr="00916F3B">
        <w:rPr>
          <w:lang w:eastAsia="zh-CN"/>
        </w:rPr>
        <w:t xml:space="preserve"> is needed for the UE if we </w:t>
      </w:r>
      <w:r w:rsidR="00487A9B">
        <w:rPr>
          <w:lang w:eastAsia="zh-CN"/>
        </w:rPr>
        <w:t xml:space="preserve">want to </w:t>
      </w:r>
      <w:r w:rsidRPr="00916F3B">
        <w:rPr>
          <w:lang w:eastAsia="zh-CN"/>
        </w:rPr>
        <w:t xml:space="preserve">enable this feature or </w:t>
      </w:r>
      <w:r w:rsidR="006C3BD9" w:rsidRPr="00916F3B">
        <w:rPr>
          <w:lang w:eastAsia="zh-CN"/>
        </w:rPr>
        <w:t>RAN2</w:t>
      </w:r>
      <w:r w:rsidRPr="00916F3B">
        <w:rPr>
          <w:lang w:eastAsia="zh-CN"/>
        </w:rPr>
        <w:t xml:space="preserve"> should clarify that the network is not allowed to send </w:t>
      </w:r>
      <w:proofErr w:type="spellStart"/>
      <w:r w:rsidRPr="00916F3B">
        <w:rPr>
          <w:lang w:eastAsia="zh-CN"/>
        </w:rPr>
        <w:t>RRCSetup</w:t>
      </w:r>
      <w:proofErr w:type="spellEnd"/>
      <w:r w:rsidRPr="00916F3B">
        <w:rPr>
          <w:lang w:eastAsia="zh-CN"/>
        </w:rPr>
        <w:t xml:space="preserve"> after sending any DL</w:t>
      </w:r>
      <w:r w:rsidR="006C3BD9" w:rsidRPr="00916F3B">
        <w:rPr>
          <w:lang w:eastAsia="zh-CN"/>
        </w:rPr>
        <w:t>/UL</w:t>
      </w:r>
      <w:r w:rsidRPr="00916F3B">
        <w:rPr>
          <w:lang w:eastAsia="zh-CN"/>
        </w:rPr>
        <w:t xml:space="preserve"> data. </w:t>
      </w:r>
    </w:p>
    <w:p w14:paraId="7F2077F3" w14:textId="22D084B1" w:rsidR="00EA14F0" w:rsidRDefault="00EA14F0" w:rsidP="00916F3B">
      <w:pPr>
        <w:rPr>
          <w:lang w:eastAsia="zh-CN"/>
        </w:rPr>
      </w:pPr>
      <w:r>
        <w:rPr>
          <w:lang w:eastAsia="zh-CN"/>
        </w:rPr>
        <w:t xml:space="preserve">RAN2 discussed this MAC reset issue and there was no clear conclusion. </w:t>
      </w:r>
      <w:proofErr w:type="gramStart"/>
      <w:r>
        <w:rPr>
          <w:lang w:eastAsia="zh-CN"/>
        </w:rPr>
        <w:t>In order to</w:t>
      </w:r>
      <w:proofErr w:type="gramEnd"/>
      <w:r>
        <w:rPr>
          <w:lang w:eastAsia="zh-CN"/>
        </w:rPr>
        <w:t xml:space="preserve"> end this discussion quickly in RAN2, reply LS stated that</w:t>
      </w:r>
    </w:p>
    <w:p w14:paraId="7A75EC26" w14:textId="2AE7C669" w:rsidR="00EA14F0" w:rsidRDefault="00EA14F0" w:rsidP="00916F3B">
      <w:pPr>
        <w:rPr>
          <w:rFonts w:ascii="Arial" w:hAnsi="Arial" w:cs="Arial"/>
          <w:i/>
          <w:iCs/>
          <w:lang w:eastAsia="zh-CN"/>
        </w:rPr>
      </w:pPr>
      <w:r w:rsidRPr="00EA14F0">
        <w:rPr>
          <w:rFonts w:ascii="Arial" w:hAnsi="Arial" w:cs="Arial"/>
          <w:i/>
          <w:iCs/>
          <w:lang w:eastAsia="zh-CN"/>
        </w:rPr>
        <w:t xml:space="preserve">“In addition, RAN2 also discussed whether there is any issue if MAC is not reset upon receiving </w:t>
      </w:r>
      <w:proofErr w:type="spellStart"/>
      <w:r w:rsidRPr="00EA14F0">
        <w:rPr>
          <w:rFonts w:ascii="Arial" w:hAnsi="Arial" w:cs="Arial"/>
          <w:i/>
          <w:iCs/>
          <w:lang w:eastAsia="zh-CN"/>
        </w:rPr>
        <w:t>RRCSetup</w:t>
      </w:r>
      <w:proofErr w:type="spellEnd"/>
      <w:r w:rsidRPr="00EA14F0">
        <w:rPr>
          <w:rFonts w:ascii="Arial" w:hAnsi="Arial" w:cs="Arial"/>
          <w:i/>
          <w:iCs/>
          <w:lang w:eastAsia="zh-CN"/>
        </w:rPr>
        <w:t xml:space="preserve"> after data is exchanged during SDT. RAN2 discussed whether the network can handle this scenario without performing a MAC reset by network implementation or if a MAC reset is needed. </w:t>
      </w:r>
      <w:r w:rsidRPr="00EA14F0">
        <w:rPr>
          <w:rFonts w:ascii="Arial" w:hAnsi="Arial" w:cs="Arial"/>
          <w:i/>
          <w:iCs/>
          <w:highlight w:val="yellow"/>
          <w:lang w:eastAsia="zh-CN"/>
        </w:rPr>
        <w:t>Some companies in RAN2 are not sure whether network implementation can handle this without MAC reset.</w:t>
      </w:r>
      <w:r w:rsidRPr="00EA14F0">
        <w:rPr>
          <w:rFonts w:ascii="Arial" w:hAnsi="Arial" w:cs="Arial"/>
          <w:i/>
          <w:iCs/>
          <w:lang w:eastAsia="zh-CN"/>
        </w:rPr>
        <w:t xml:space="preserve"> </w:t>
      </w:r>
      <w:r w:rsidRPr="00EA14F0">
        <w:rPr>
          <w:rFonts w:ascii="Arial" w:hAnsi="Arial" w:cs="Arial"/>
          <w:i/>
          <w:iCs/>
          <w:highlight w:val="yellow"/>
          <w:lang w:eastAsia="zh-CN"/>
        </w:rPr>
        <w:t>RAN2 would like to add that if a MAC reset is needed, this would be a non-backward compatible change to Rel-17 and is not desirable.”</w:t>
      </w:r>
    </w:p>
    <w:p w14:paraId="12454364" w14:textId="57003FF9" w:rsidR="00EA14F0" w:rsidRPr="00EA14F0" w:rsidRDefault="00EA14F0" w:rsidP="00916F3B">
      <w:pPr>
        <w:rPr>
          <w:lang w:eastAsia="zh-CN"/>
        </w:rPr>
      </w:pPr>
      <w:r w:rsidRPr="00EA14F0">
        <w:rPr>
          <w:lang w:eastAsia="zh-CN"/>
        </w:rPr>
        <w:t xml:space="preserve">We believe that MAC Reset is needed at the UE </w:t>
      </w:r>
      <w:proofErr w:type="gramStart"/>
      <w:r w:rsidRPr="00EA14F0">
        <w:rPr>
          <w:lang w:eastAsia="zh-CN"/>
        </w:rPr>
        <w:t>side</w:t>
      </w:r>
      <w:proofErr w:type="gramEnd"/>
      <w:r w:rsidRPr="00EA14F0">
        <w:rPr>
          <w:lang w:eastAsia="zh-CN"/>
        </w:rPr>
        <w:t xml:space="preserve"> and this is not aligned with R17 SDT UE behaviour and requires new UE capability, which is not backward compatible with R17 SDT UE behaviour.</w:t>
      </w:r>
    </w:p>
    <w:p w14:paraId="405167B5" w14:textId="13C46A54" w:rsidR="00A36F75" w:rsidRPr="00916F3B" w:rsidRDefault="00A36F75" w:rsidP="00916F3B">
      <w:pPr>
        <w:rPr>
          <w:b/>
          <w:bCs/>
          <w:lang w:eastAsia="zh-CN"/>
        </w:rPr>
      </w:pPr>
      <w:r w:rsidRPr="00916F3B">
        <w:rPr>
          <w:b/>
          <w:bCs/>
          <w:lang w:eastAsia="zh-CN"/>
        </w:rPr>
        <w:t xml:space="preserve">Observation </w:t>
      </w:r>
      <w:r w:rsidR="0055539F">
        <w:rPr>
          <w:b/>
          <w:bCs/>
          <w:lang w:eastAsia="zh-CN"/>
        </w:rPr>
        <w:t>7</w:t>
      </w:r>
      <w:r w:rsidRPr="00916F3B">
        <w:rPr>
          <w:b/>
          <w:bCs/>
          <w:lang w:eastAsia="zh-CN"/>
        </w:rPr>
        <w:t xml:space="preserve">: </w:t>
      </w:r>
      <w:r w:rsidR="006C3BD9" w:rsidRPr="00916F3B">
        <w:rPr>
          <w:b/>
          <w:bCs/>
          <w:lang w:eastAsia="zh-CN"/>
        </w:rPr>
        <w:t>Need of UE</w:t>
      </w:r>
      <w:r w:rsidRPr="00916F3B">
        <w:rPr>
          <w:b/>
          <w:bCs/>
          <w:lang w:eastAsia="zh-CN"/>
        </w:rPr>
        <w:t xml:space="preserve"> MAC reset </w:t>
      </w:r>
      <w:r w:rsidR="006C3BD9" w:rsidRPr="00916F3B">
        <w:rPr>
          <w:b/>
          <w:bCs/>
          <w:lang w:eastAsia="zh-CN"/>
        </w:rPr>
        <w:t xml:space="preserve">upon receiving </w:t>
      </w:r>
      <w:proofErr w:type="spellStart"/>
      <w:r w:rsidRPr="00916F3B">
        <w:rPr>
          <w:b/>
          <w:bCs/>
          <w:lang w:eastAsia="zh-CN"/>
        </w:rPr>
        <w:t>RRCSetup</w:t>
      </w:r>
      <w:proofErr w:type="spellEnd"/>
      <w:r w:rsidRPr="00916F3B">
        <w:rPr>
          <w:b/>
          <w:bCs/>
          <w:lang w:eastAsia="zh-CN"/>
        </w:rPr>
        <w:t xml:space="preserve"> during </w:t>
      </w:r>
      <w:proofErr w:type="spellStart"/>
      <w:r w:rsidR="006C3BD9" w:rsidRPr="00916F3B">
        <w:rPr>
          <w:b/>
          <w:bCs/>
          <w:lang w:eastAsia="zh-CN"/>
        </w:rPr>
        <w:t>on going</w:t>
      </w:r>
      <w:proofErr w:type="spellEnd"/>
      <w:r w:rsidR="006C3BD9" w:rsidRPr="00916F3B">
        <w:rPr>
          <w:b/>
          <w:bCs/>
          <w:lang w:eastAsia="zh-CN"/>
        </w:rPr>
        <w:t xml:space="preserve"> </w:t>
      </w:r>
      <w:r w:rsidRPr="00916F3B">
        <w:rPr>
          <w:b/>
          <w:bCs/>
          <w:lang w:eastAsia="zh-CN"/>
        </w:rPr>
        <w:t>SDT</w:t>
      </w:r>
      <w:r w:rsidR="006C3BD9" w:rsidRPr="00916F3B">
        <w:rPr>
          <w:b/>
          <w:bCs/>
          <w:lang w:eastAsia="zh-CN"/>
        </w:rPr>
        <w:t xml:space="preserve"> transfer means </w:t>
      </w:r>
      <w:r w:rsidRPr="00916F3B">
        <w:rPr>
          <w:b/>
          <w:bCs/>
          <w:lang w:eastAsia="zh-CN"/>
        </w:rPr>
        <w:t xml:space="preserve">a new UE capability is needed since this is not compatible with Rel-17 SDT </w:t>
      </w:r>
      <w:r w:rsidR="006C3BD9" w:rsidRPr="00916F3B">
        <w:rPr>
          <w:b/>
          <w:bCs/>
          <w:lang w:eastAsia="zh-CN"/>
        </w:rPr>
        <w:t xml:space="preserve">UE </w:t>
      </w:r>
      <w:r w:rsidRPr="00916F3B">
        <w:rPr>
          <w:b/>
          <w:bCs/>
          <w:lang w:eastAsia="zh-CN"/>
        </w:rPr>
        <w:t>operation</w:t>
      </w:r>
      <w:r w:rsidR="006C3BD9" w:rsidRPr="00916F3B">
        <w:rPr>
          <w:b/>
          <w:bCs/>
          <w:lang w:eastAsia="zh-CN"/>
        </w:rPr>
        <w:t xml:space="preserve">, which defeats the purpose of </w:t>
      </w:r>
      <w:proofErr w:type="gramStart"/>
      <w:r w:rsidR="006C3BD9" w:rsidRPr="00916F3B">
        <w:rPr>
          <w:b/>
          <w:bCs/>
          <w:lang w:eastAsia="zh-CN"/>
        </w:rPr>
        <w:t>network based</w:t>
      </w:r>
      <w:proofErr w:type="gramEnd"/>
      <w:r w:rsidR="006C3BD9" w:rsidRPr="00916F3B">
        <w:rPr>
          <w:b/>
          <w:bCs/>
          <w:lang w:eastAsia="zh-CN"/>
        </w:rPr>
        <w:t xml:space="preserve"> solution.</w:t>
      </w:r>
    </w:p>
    <w:p w14:paraId="41172044" w14:textId="77777777" w:rsidR="00B51A89" w:rsidRDefault="006C3BD9" w:rsidP="00916F3B">
      <w:pPr>
        <w:rPr>
          <w:lang w:eastAsia="zh-CN"/>
        </w:rPr>
      </w:pPr>
      <w:r w:rsidRPr="00916F3B">
        <w:rPr>
          <w:lang w:eastAsia="zh-CN"/>
        </w:rPr>
        <w:t xml:space="preserve">Even though we fully acknowledge the motivation of </w:t>
      </w:r>
      <w:r w:rsidR="00916F3B" w:rsidRPr="00916F3B">
        <w:rPr>
          <w:lang w:eastAsia="zh-CN"/>
        </w:rPr>
        <w:t>introducing</w:t>
      </w:r>
      <w:r w:rsidRPr="00916F3B">
        <w:rPr>
          <w:lang w:eastAsia="zh-CN"/>
        </w:rPr>
        <w:t xml:space="preserve"> </w:t>
      </w:r>
      <w:proofErr w:type="gramStart"/>
      <w:r w:rsidRPr="00916F3B">
        <w:rPr>
          <w:lang w:eastAsia="zh-CN"/>
        </w:rPr>
        <w:t>network based</w:t>
      </w:r>
      <w:proofErr w:type="gramEnd"/>
      <w:r w:rsidRPr="00916F3B">
        <w:rPr>
          <w:lang w:eastAsia="zh-CN"/>
        </w:rPr>
        <w:t xml:space="preserve"> solution, due to </w:t>
      </w:r>
      <w:r w:rsidR="00487A9B">
        <w:rPr>
          <w:lang w:eastAsia="zh-CN"/>
        </w:rPr>
        <w:t xml:space="preserve">additional </w:t>
      </w:r>
      <w:r w:rsidR="00916F3B" w:rsidRPr="00916F3B">
        <w:rPr>
          <w:lang w:eastAsia="zh-CN"/>
        </w:rPr>
        <w:t>signalling</w:t>
      </w:r>
      <w:r w:rsidRPr="00916F3B">
        <w:rPr>
          <w:lang w:eastAsia="zh-CN"/>
        </w:rPr>
        <w:t xml:space="preserve"> overhead, interruption during establishment of AS/NAS context towards UE, need of MAC reset requiring UE capability defeats the purpose of network based solution.</w:t>
      </w:r>
    </w:p>
    <w:p w14:paraId="201F2C46" w14:textId="7F110BD6" w:rsidR="00305FF6" w:rsidRPr="007E066C" w:rsidRDefault="00305FF6" w:rsidP="00305FF6">
      <w:pPr>
        <w:rPr>
          <w:b/>
          <w:bCs/>
          <w:color w:val="0070C0"/>
          <w:lang w:eastAsia="zh-CN"/>
        </w:rPr>
      </w:pPr>
      <w:r w:rsidRPr="007E066C">
        <w:rPr>
          <w:b/>
          <w:bCs/>
          <w:color w:val="0070C0"/>
          <w:lang w:eastAsia="zh-CN"/>
        </w:rPr>
        <w:t>Issue#</w:t>
      </w:r>
      <w:r>
        <w:rPr>
          <w:b/>
          <w:bCs/>
          <w:color w:val="0070C0"/>
          <w:lang w:eastAsia="zh-CN"/>
        </w:rPr>
        <w:t>4</w:t>
      </w:r>
      <w:r w:rsidRPr="007E066C">
        <w:rPr>
          <w:b/>
          <w:bCs/>
          <w:color w:val="0070C0"/>
          <w:lang w:eastAsia="zh-CN"/>
        </w:rPr>
        <w:t xml:space="preserve">: </w:t>
      </w:r>
      <w:r>
        <w:rPr>
          <w:b/>
          <w:bCs/>
          <w:color w:val="0070C0"/>
          <w:lang w:eastAsia="zh-CN"/>
        </w:rPr>
        <w:t xml:space="preserve">Changing of </w:t>
      </w:r>
      <w:r w:rsidR="00982187">
        <w:rPr>
          <w:b/>
          <w:bCs/>
          <w:color w:val="0070C0"/>
          <w:lang w:eastAsia="zh-CN"/>
        </w:rPr>
        <w:t xml:space="preserve">3GPP </w:t>
      </w:r>
      <w:r>
        <w:rPr>
          <w:b/>
          <w:bCs/>
          <w:color w:val="0070C0"/>
          <w:lang w:eastAsia="zh-CN"/>
        </w:rPr>
        <w:t xml:space="preserve">Release for </w:t>
      </w:r>
      <w:proofErr w:type="gramStart"/>
      <w:r>
        <w:rPr>
          <w:b/>
          <w:bCs/>
          <w:color w:val="0070C0"/>
          <w:lang w:eastAsia="zh-CN"/>
        </w:rPr>
        <w:t>network based</w:t>
      </w:r>
      <w:proofErr w:type="gramEnd"/>
      <w:r>
        <w:rPr>
          <w:b/>
          <w:bCs/>
          <w:color w:val="0070C0"/>
          <w:lang w:eastAsia="zh-CN"/>
        </w:rPr>
        <w:t xml:space="preserve"> solution will not solve the problem. </w:t>
      </w:r>
    </w:p>
    <w:p w14:paraId="66F23CCA" w14:textId="24A5D3BD" w:rsidR="00305FF6" w:rsidRDefault="00305FF6" w:rsidP="00305FF6">
      <w:r w:rsidRPr="004451E6">
        <w:t xml:space="preserve">One </w:t>
      </w:r>
      <w:r>
        <w:t xml:space="preserve">of the main </w:t>
      </w:r>
      <w:proofErr w:type="gramStart"/>
      <w:r>
        <w:t>issue</w:t>
      </w:r>
      <w:proofErr w:type="gramEnd"/>
      <w:r>
        <w:t xml:space="preserve"> (Issue#</w:t>
      </w:r>
      <w:r w:rsidR="00075822">
        <w:t>3</w:t>
      </w:r>
      <w:r>
        <w:t xml:space="preserve"> in this document) with network based solution described in R3-250093 is that it requires MAC reset and thus needs additional Rel-17 SDT UE capabilities and is clearly stated in </w:t>
      </w:r>
      <w:r w:rsidRPr="00CE024B">
        <w:rPr>
          <w:highlight w:val="yellow"/>
        </w:rPr>
        <w:t>RAN2 reply LS shown above</w:t>
      </w:r>
      <w:r>
        <w:t>.</w:t>
      </w:r>
    </w:p>
    <w:p w14:paraId="7612F688" w14:textId="77777777" w:rsidR="00305FF6" w:rsidRPr="004451E6" w:rsidRDefault="00305FF6" w:rsidP="00305FF6">
      <w:r>
        <w:t xml:space="preserve">Since R17 SDT UE new capability is needed, if we try to introduce </w:t>
      </w:r>
      <w:proofErr w:type="gramStart"/>
      <w:r>
        <w:t>network based</w:t>
      </w:r>
      <w:proofErr w:type="gramEnd"/>
      <w:r>
        <w:t xml:space="preserve"> solution in any release after R18 (</w:t>
      </w:r>
      <w:proofErr w:type="spellStart"/>
      <w:r>
        <w:t>i.e</w:t>
      </w:r>
      <w:proofErr w:type="spellEnd"/>
      <w:r>
        <w:t xml:space="preserve"> R19 or later), still requires same new UE capability. By introducing </w:t>
      </w:r>
      <w:proofErr w:type="gramStart"/>
      <w:r>
        <w:t>network based</w:t>
      </w:r>
      <w:proofErr w:type="gramEnd"/>
      <w:r>
        <w:t xml:space="preserve"> solution in different release does not </w:t>
      </w:r>
      <w:r>
        <w:lastRenderedPageBreak/>
        <w:t xml:space="preserve">change requirement for new UE capability. Thus, it is not possible to introduce </w:t>
      </w:r>
      <w:proofErr w:type="gramStart"/>
      <w:r>
        <w:t>network based</w:t>
      </w:r>
      <w:proofErr w:type="gramEnd"/>
      <w:r>
        <w:t xml:space="preserve"> solution in any release without having new capability. </w:t>
      </w:r>
    </w:p>
    <w:p w14:paraId="5088C7DA" w14:textId="5A3DD423" w:rsidR="00305FF6" w:rsidRPr="007A2A51" w:rsidRDefault="00305FF6" w:rsidP="00305FF6">
      <w:pPr>
        <w:spacing w:before="100" w:beforeAutospacing="1" w:after="100" w:afterAutospacing="1"/>
        <w:jc w:val="both"/>
        <w:rPr>
          <w:b/>
          <w:color w:val="FF0000"/>
        </w:rPr>
      </w:pPr>
      <w:r w:rsidRPr="007A2A51">
        <w:rPr>
          <w:b/>
          <w:color w:val="FF0000"/>
        </w:rPr>
        <w:t xml:space="preserve">Observation </w:t>
      </w:r>
      <w:r w:rsidR="00B446F9" w:rsidRPr="007A2A51">
        <w:rPr>
          <w:b/>
          <w:color w:val="FF0000"/>
        </w:rPr>
        <w:t>8</w:t>
      </w:r>
      <w:r w:rsidRPr="007A2A51">
        <w:rPr>
          <w:b/>
          <w:color w:val="FF0000"/>
        </w:rPr>
        <w:t xml:space="preserve">: Changing 3GPP release for </w:t>
      </w:r>
      <w:proofErr w:type="gramStart"/>
      <w:r w:rsidRPr="007A2A51">
        <w:rPr>
          <w:b/>
          <w:color w:val="FF0000"/>
        </w:rPr>
        <w:t>network based</w:t>
      </w:r>
      <w:proofErr w:type="gramEnd"/>
      <w:r w:rsidRPr="007A2A51">
        <w:rPr>
          <w:b/>
          <w:color w:val="FF0000"/>
        </w:rPr>
        <w:t xml:space="preserve"> solution does not change the R17 SDT UE requirement of new capability for MAC reset.</w:t>
      </w:r>
    </w:p>
    <w:p w14:paraId="32C53E79" w14:textId="2DDB1D5E" w:rsidR="006C3BD9" w:rsidRPr="00916F3B" w:rsidRDefault="006C3BD9" w:rsidP="00916F3B">
      <w:pPr>
        <w:rPr>
          <w:lang w:eastAsia="zh-CN"/>
        </w:rPr>
      </w:pPr>
      <w:proofErr w:type="gramStart"/>
      <w:r w:rsidRPr="00916F3B">
        <w:rPr>
          <w:lang w:eastAsia="zh-CN"/>
        </w:rPr>
        <w:t>Thus</w:t>
      </w:r>
      <w:proofErr w:type="gramEnd"/>
      <w:r w:rsidRPr="00916F3B">
        <w:rPr>
          <w:lang w:eastAsia="zh-CN"/>
        </w:rPr>
        <w:t xml:space="preserve"> </w:t>
      </w:r>
      <w:r w:rsidR="00487A9B">
        <w:rPr>
          <w:lang w:eastAsia="zh-CN"/>
        </w:rPr>
        <w:t xml:space="preserve">we </w:t>
      </w:r>
      <w:r w:rsidRPr="00916F3B">
        <w:rPr>
          <w:lang w:eastAsia="zh-CN"/>
        </w:rPr>
        <w:t>propose</w:t>
      </w:r>
    </w:p>
    <w:p w14:paraId="5CC9D7E6" w14:textId="109F89BC" w:rsidR="00727618" w:rsidRDefault="00727618" w:rsidP="00727618">
      <w:pPr>
        <w:spacing w:after="0"/>
        <w:rPr>
          <w:b/>
          <w:lang w:eastAsia="zh-CN"/>
        </w:rPr>
      </w:pPr>
      <w:r>
        <w:rPr>
          <w:rFonts w:hint="eastAsia"/>
          <w:b/>
          <w:lang w:eastAsia="zh-CN"/>
        </w:rPr>
        <w:t>P</w:t>
      </w:r>
      <w:r>
        <w:rPr>
          <w:b/>
          <w:lang w:eastAsia="zh-CN"/>
        </w:rPr>
        <w:t xml:space="preserve">roposal </w:t>
      </w:r>
      <w:r w:rsidR="00916F3B">
        <w:rPr>
          <w:b/>
          <w:lang w:eastAsia="zh-CN"/>
        </w:rPr>
        <w:t>1</w:t>
      </w:r>
      <w:r>
        <w:rPr>
          <w:b/>
          <w:lang w:eastAsia="zh-CN"/>
        </w:rPr>
        <w:t xml:space="preserve">: </w:t>
      </w:r>
      <w:r w:rsidR="00916F3B">
        <w:rPr>
          <w:b/>
          <w:lang w:eastAsia="zh-CN"/>
        </w:rPr>
        <w:t xml:space="preserve">No need for RAN3 to introduce </w:t>
      </w:r>
      <w:proofErr w:type="gramStart"/>
      <w:r w:rsidR="00916F3B">
        <w:rPr>
          <w:b/>
          <w:lang w:eastAsia="zh-CN"/>
        </w:rPr>
        <w:t>network based</w:t>
      </w:r>
      <w:proofErr w:type="gramEnd"/>
      <w:r w:rsidR="00916F3B">
        <w:rPr>
          <w:b/>
          <w:lang w:eastAsia="zh-CN"/>
        </w:rPr>
        <w:t xml:space="preserve"> solution for Optimization of SDT signalling procedure in case of partial UE context transfer</w:t>
      </w:r>
      <w:r w:rsidR="00B446F9">
        <w:rPr>
          <w:b/>
          <w:lang w:eastAsia="zh-CN"/>
        </w:rPr>
        <w:t xml:space="preserve"> in different </w:t>
      </w:r>
      <w:r w:rsidR="009E450B">
        <w:rPr>
          <w:b/>
          <w:lang w:eastAsia="zh-CN"/>
        </w:rPr>
        <w:t xml:space="preserve">3GPP </w:t>
      </w:r>
      <w:r w:rsidR="00B446F9">
        <w:rPr>
          <w:b/>
          <w:lang w:eastAsia="zh-CN"/>
        </w:rPr>
        <w:t>release</w:t>
      </w:r>
      <w:r>
        <w:rPr>
          <w:b/>
          <w:lang w:eastAsia="zh-CN"/>
        </w:rPr>
        <w:t>.</w:t>
      </w:r>
    </w:p>
    <w:p w14:paraId="476C4A8D" w14:textId="77777777" w:rsidR="00F522C2" w:rsidRDefault="00F522C2" w:rsidP="00727618">
      <w:pPr>
        <w:spacing w:after="0"/>
        <w:rPr>
          <w:b/>
          <w:lang w:eastAsia="zh-CN"/>
        </w:rPr>
      </w:pPr>
    </w:p>
    <w:p w14:paraId="17748D75" w14:textId="77777777" w:rsidR="00F522C2" w:rsidRDefault="00F522C2" w:rsidP="00727618">
      <w:pPr>
        <w:spacing w:after="0"/>
        <w:rPr>
          <w:b/>
          <w:lang w:eastAsia="zh-CN"/>
        </w:rPr>
      </w:pPr>
    </w:p>
    <w:p w14:paraId="1BDC0F3D" w14:textId="77777777" w:rsidR="00F522C2" w:rsidRDefault="00F522C2" w:rsidP="00727618">
      <w:pPr>
        <w:spacing w:after="0"/>
        <w:rPr>
          <w:b/>
          <w:lang w:eastAsia="zh-CN"/>
        </w:rPr>
      </w:pPr>
    </w:p>
    <w:p w14:paraId="0240E1FD" w14:textId="16AFBE9C" w:rsidR="005C0A63" w:rsidRDefault="005C0A63" w:rsidP="00813900">
      <w:pPr>
        <w:pStyle w:val="Heading1"/>
        <w:spacing w:before="0"/>
      </w:pPr>
      <w:r>
        <w:t>3</w:t>
      </w:r>
      <w:r>
        <w:tab/>
        <w:t>Conclusion</w:t>
      </w:r>
    </w:p>
    <w:p w14:paraId="57C83A3D" w14:textId="49BE3097" w:rsidR="00477891" w:rsidRDefault="008F13A2" w:rsidP="002D335B">
      <w:r>
        <w:t>In this contribution, we discuss</w:t>
      </w:r>
      <w:r w:rsidR="002E1134">
        <w:t>ed</w:t>
      </w:r>
      <w:r>
        <w:t xml:space="preserve"> </w:t>
      </w:r>
      <w:r w:rsidR="00916F3B">
        <w:t xml:space="preserve">multiple issues for </w:t>
      </w:r>
      <w:proofErr w:type="gramStart"/>
      <w:r w:rsidR="00916F3B">
        <w:t>network based</w:t>
      </w:r>
      <w:proofErr w:type="gramEnd"/>
      <w:r w:rsidR="00916F3B">
        <w:t xml:space="preserve"> solutions intended to reduce latency trigger RRC_INACTIVE SDT UEs to transition into RRC_CONNECETD state when non-SDT DL data/signalling is received at the last serving </w:t>
      </w:r>
      <w:proofErr w:type="spellStart"/>
      <w:r w:rsidR="00916F3B">
        <w:t>gNB</w:t>
      </w:r>
      <w:proofErr w:type="spellEnd"/>
      <w:r w:rsidR="00916F3B">
        <w:t xml:space="preserve"> for the case of partial SDT UE context transfer.</w:t>
      </w:r>
    </w:p>
    <w:p w14:paraId="3E7384CC" w14:textId="77777777" w:rsidR="00F522C2" w:rsidRPr="007E066C" w:rsidRDefault="00F522C2" w:rsidP="00F522C2">
      <w:pPr>
        <w:rPr>
          <w:b/>
          <w:bCs/>
          <w:color w:val="0070C0"/>
          <w:lang w:eastAsia="zh-CN"/>
        </w:rPr>
      </w:pPr>
      <w:r w:rsidRPr="007E066C">
        <w:rPr>
          <w:b/>
          <w:bCs/>
          <w:color w:val="0070C0"/>
          <w:lang w:eastAsia="zh-CN"/>
        </w:rPr>
        <w:t>Issue#1: Signalling Overhead due to UE releasing AS context and re-initiating NAS/AS procedures</w:t>
      </w:r>
    </w:p>
    <w:p w14:paraId="5B0ABF6E" w14:textId="77777777" w:rsidR="0055539F" w:rsidRDefault="0055539F" w:rsidP="0055539F">
      <w:pPr>
        <w:spacing w:before="100" w:beforeAutospacing="1" w:after="100" w:afterAutospacing="1"/>
        <w:jc w:val="both"/>
        <w:rPr>
          <w:b/>
        </w:rPr>
      </w:pPr>
      <w:r>
        <w:rPr>
          <w:b/>
        </w:rPr>
        <w:t>Observation 1: F</w:t>
      </w:r>
      <w:r w:rsidRPr="00332037">
        <w:rPr>
          <w:b/>
        </w:rPr>
        <w:t xml:space="preserve">allback </w:t>
      </w:r>
      <w:r>
        <w:rPr>
          <w:b/>
        </w:rPr>
        <w:t xml:space="preserve">from RRC Resume procedure to </w:t>
      </w:r>
      <w:r w:rsidRPr="00332037">
        <w:rPr>
          <w:b/>
        </w:rPr>
        <w:t>RRC connection establishment</w:t>
      </w:r>
      <w:r>
        <w:rPr>
          <w:b/>
        </w:rPr>
        <w:t xml:space="preserve"> makes the UE </w:t>
      </w:r>
      <w:r w:rsidRPr="00286161">
        <w:rPr>
          <w:b/>
        </w:rPr>
        <w:t xml:space="preserve">release its security context, </w:t>
      </w:r>
      <w:proofErr w:type="gramStart"/>
      <w:r w:rsidRPr="00286161">
        <w:rPr>
          <w:b/>
        </w:rPr>
        <w:t>all of</w:t>
      </w:r>
      <w:proofErr w:type="gramEnd"/>
      <w:r w:rsidRPr="00286161">
        <w:rPr>
          <w:b/>
        </w:rPr>
        <w:t xml:space="preserve"> its data radio bearers and its entire RRC configuration (except default values</w:t>
      </w:r>
      <w:r>
        <w:rPr>
          <w:b/>
        </w:rPr>
        <w:t>) causing large signalling overhead and data interruption due to additional procedures to be triggered in both AS and NAS level.</w:t>
      </w:r>
    </w:p>
    <w:p w14:paraId="465EBB0C" w14:textId="77777777" w:rsidR="0055539F" w:rsidRDefault="0055539F" w:rsidP="0055539F">
      <w:pPr>
        <w:spacing w:before="100" w:beforeAutospacing="1" w:after="100" w:afterAutospacing="1"/>
        <w:jc w:val="both"/>
        <w:rPr>
          <w:b/>
        </w:rPr>
      </w:pPr>
      <w:r>
        <w:rPr>
          <w:b/>
        </w:rPr>
        <w:t>Observation 2: F</w:t>
      </w:r>
      <w:r w:rsidRPr="00332037">
        <w:rPr>
          <w:b/>
        </w:rPr>
        <w:t xml:space="preserve">allback </w:t>
      </w:r>
      <w:r>
        <w:rPr>
          <w:b/>
        </w:rPr>
        <w:t xml:space="preserve">from RRC Resume procedure to </w:t>
      </w:r>
      <w:r w:rsidRPr="00332037">
        <w:rPr>
          <w:b/>
        </w:rPr>
        <w:t>RRC connection establishment</w:t>
      </w:r>
      <w:r>
        <w:rPr>
          <w:b/>
        </w:rPr>
        <w:t xml:space="preserve"> causes large signalling overhead and</w:t>
      </w:r>
      <w:r w:rsidRPr="00332037">
        <w:rPr>
          <w:b/>
        </w:rPr>
        <w:t xml:space="preserve"> is supposed to be utilized by the network only in exceptional cases, i.e. in case the retrieval of the UE context from the anchor </w:t>
      </w:r>
      <w:proofErr w:type="spellStart"/>
      <w:r w:rsidRPr="00332037">
        <w:rPr>
          <w:b/>
        </w:rPr>
        <w:t>gNB</w:t>
      </w:r>
      <w:proofErr w:type="spellEnd"/>
      <w:r w:rsidRPr="00332037">
        <w:rPr>
          <w:b/>
        </w:rPr>
        <w:t xml:space="preserve"> is not possib</w:t>
      </w:r>
      <w:r>
        <w:rPr>
          <w:b/>
        </w:rPr>
        <w:t>le.</w:t>
      </w:r>
    </w:p>
    <w:p w14:paraId="3E4284AC" w14:textId="77777777" w:rsidR="00F522C2" w:rsidRPr="007E066C" w:rsidRDefault="00F522C2" w:rsidP="00F522C2">
      <w:pPr>
        <w:rPr>
          <w:b/>
          <w:bCs/>
          <w:color w:val="0070C0"/>
          <w:lang w:eastAsia="zh-CN"/>
        </w:rPr>
      </w:pPr>
      <w:r w:rsidRPr="007E066C">
        <w:rPr>
          <w:b/>
          <w:bCs/>
          <w:color w:val="0070C0"/>
          <w:lang w:eastAsia="zh-CN"/>
        </w:rPr>
        <w:t>Issue#</w:t>
      </w:r>
      <w:r>
        <w:rPr>
          <w:b/>
          <w:bCs/>
          <w:color w:val="0070C0"/>
          <w:lang w:eastAsia="zh-CN"/>
        </w:rPr>
        <w:t>2</w:t>
      </w:r>
      <w:r w:rsidRPr="007E066C">
        <w:rPr>
          <w:b/>
          <w:bCs/>
          <w:color w:val="0070C0"/>
          <w:lang w:eastAsia="zh-CN"/>
        </w:rPr>
        <w:t xml:space="preserve">: </w:t>
      </w:r>
      <w:r>
        <w:rPr>
          <w:b/>
          <w:bCs/>
          <w:color w:val="0070C0"/>
          <w:lang w:eastAsia="zh-CN"/>
        </w:rPr>
        <w:t xml:space="preserve">UE buffer data loss due to releasing AS context </w:t>
      </w:r>
    </w:p>
    <w:p w14:paraId="2EFCE622" w14:textId="77777777" w:rsidR="0055539F" w:rsidRDefault="0055539F" w:rsidP="0055539F">
      <w:pPr>
        <w:spacing w:before="100" w:beforeAutospacing="1" w:after="100" w:afterAutospacing="1"/>
        <w:jc w:val="both"/>
        <w:rPr>
          <w:b/>
        </w:rPr>
      </w:pPr>
      <w:r>
        <w:rPr>
          <w:b/>
        </w:rPr>
        <w:t xml:space="preserve">Observation 3: Upon receiving RRC Setup message causes UE to reset AS context and all UP buffered data will get lost. This requires additional UE implementation complexity to recover lost UL data and NW implementation to avoid DL data loss. This complexity defeats the goal of </w:t>
      </w:r>
      <w:proofErr w:type="gramStart"/>
      <w:r>
        <w:rPr>
          <w:b/>
        </w:rPr>
        <w:t>network based</w:t>
      </w:r>
      <w:proofErr w:type="gramEnd"/>
      <w:r>
        <w:rPr>
          <w:b/>
        </w:rPr>
        <w:t xml:space="preserve"> solution to reduce latency.</w:t>
      </w:r>
    </w:p>
    <w:p w14:paraId="7A88AD6F" w14:textId="08832A67" w:rsidR="00F522C2" w:rsidRDefault="00F522C2" w:rsidP="00F522C2">
      <w:pPr>
        <w:rPr>
          <w:b/>
          <w:bCs/>
          <w:color w:val="0070C0"/>
          <w:lang w:eastAsia="zh-CN"/>
        </w:rPr>
      </w:pPr>
      <w:r w:rsidRPr="007E066C">
        <w:rPr>
          <w:b/>
          <w:bCs/>
          <w:color w:val="0070C0"/>
          <w:lang w:eastAsia="zh-CN"/>
        </w:rPr>
        <w:t>Issue#</w:t>
      </w:r>
      <w:r>
        <w:rPr>
          <w:b/>
          <w:bCs/>
          <w:color w:val="0070C0"/>
          <w:lang w:eastAsia="zh-CN"/>
        </w:rPr>
        <w:t>3</w:t>
      </w:r>
      <w:r w:rsidRPr="007E066C">
        <w:rPr>
          <w:b/>
          <w:bCs/>
          <w:color w:val="0070C0"/>
          <w:lang w:eastAsia="zh-CN"/>
        </w:rPr>
        <w:t xml:space="preserve">: </w:t>
      </w:r>
      <w:r>
        <w:rPr>
          <w:b/>
          <w:bCs/>
          <w:color w:val="0070C0"/>
          <w:lang w:eastAsia="zh-CN"/>
        </w:rPr>
        <w:t xml:space="preserve">UE MAC reset issue requiring new </w:t>
      </w:r>
      <w:r w:rsidR="00EA14F0">
        <w:rPr>
          <w:b/>
          <w:bCs/>
          <w:color w:val="0070C0"/>
          <w:lang w:eastAsia="zh-CN"/>
        </w:rPr>
        <w:t xml:space="preserve">SDT </w:t>
      </w:r>
      <w:r>
        <w:rPr>
          <w:b/>
          <w:bCs/>
          <w:color w:val="0070C0"/>
          <w:lang w:eastAsia="zh-CN"/>
        </w:rPr>
        <w:t xml:space="preserve">UE capability. </w:t>
      </w:r>
    </w:p>
    <w:p w14:paraId="7FA41C19" w14:textId="77777777" w:rsidR="0055539F" w:rsidRPr="00916F3B" w:rsidRDefault="0055539F" w:rsidP="0055539F">
      <w:pPr>
        <w:rPr>
          <w:b/>
          <w:bCs/>
          <w:lang w:eastAsia="zh-CN"/>
        </w:rPr>
      </w:pPr>
      <w:r w:rsidRPr="00916F3B">
        <w:rPr>
          <w:b/>
          <w:bCs/>
          <w:lang w:eastAsia="zh-CN"/>
        </w:rPr>
        <w:t xml:space="preserve">Observation 4: For </w:t>
      </w:r>
      <w:r>
        <w:rPr>
          <w:b/>
          <w:bCs/>
          <w:lang w:eastAsia="zh-CN"/>
        </w:rPr>
        <w:t xml:space="preserve">sending </w:t>
      </w:r>
      <w:r w:rsidRPr="00916F3B">
        <w:rPr>
          <w:b/>
          <w:bCs/>
          <w:lang w:eastAsia="zh-CN"/>
        </w:rPr>
        <w:t>RRC</w:t>
      </w:r>
      <w:r>
        <w:rPr>
          <w:b/>
          <w:bCs/>
          <w:lang w:eastAsia="zh-CN"/>
        </w:rPr>
        <w:t xml:space="preserve"> </w:t>
      </w:r>
      <w:r w:rsidRPr="00916F3B">
        <w:rPr>
          <w:b/>
          <w:bCs/>
          <w:lang w:eastAsia="zh-CN"/>
        </w:rPr>
        <w:t>Setup</w:t>
      </w:r>
      <w:r>
        <w:rPr>
          <w:b/>
          <w:bCs/>
          <w:lang w:eastAsia="zh-CN"/>
        </w:rPr>
        <w:t xml:space="preserve"> message to UE</w:t>
      </w:r>
      <w:r w:rsidRPr="00916F3B">
        <w:rPr>
          <w:b/>
          <w:bCs/>
          <w:lang w:eastAsia="zh-CN"/>
        </w:rPr>
        <w:t xml:space="preserve">, </w:t>
      </w:r>
      <w:r>
        <w:rPr>
          <w:b/>
          <w:bCs/>
          <w:lang w:eastAsia="zh-CN"/>
        </w:rPr>
        <w:t>CU</w:t>
      </w:r>
      <w:r w:rsidRPr="00916F3B">
        <w:rPr>
          <w:b/>
          <w:bCs/>
          <w:lang w:eastAsia="zh-CN"/>
        </w:rPr>
        <w:t xml:space="preserve"> uses </w:t>
      </w:r>
      <w:r>
        <w:rPr>
          <w:b/>
          <w:bCs/>
          <w:lang w:eastAsia="zh-CN"/>
        </w:rPr>
        <w:t xml:space="preserve">F1AP </w:t>
      </w:r>
      <w:r w:rsidRPr="00916F3B">
        <w:rPr>
          <w:b/>
          <w:bCs/>
          <w:lang w:eastAsia="zh-CN"/>
        </w:rPr>
        <w:t xml:space="preserve">UE context setup procedure </w:t>
      </w:r>
      <w:r>
        <w:rPr>
          <w:b/>
          <w:bCs/>
          <w:lang w:eastAsia="zh-CN"/>
        </w:rPr>
        <w:t>towards</w:t>
      </w:r>
      <w:r w:rsidRPr="00916F3B">
        <w:rPr>
          <w:b/>
          <w:bCs/>
          <w:lang w:eastAsia="zh-CN"/>
        </w:rPr>
        <w:t xml:space="preserve"> the DU currently and if the </w:t>
      </w:r>
      <w:r>
        <w:rPr>
          <w:b/>
          <w:bCs/>
          <w:lang w:eastAsia="zh-CN"/>
        </w:rPr>
        <w:t xml:space="preserve">UE context in </w:t>
      </w:r>
      <w:r w:rsidRPr="00916F3B">
        <w:rPr>
          <w:b/>
          <w:bCs/>
          <w:lang w:eastAsia="zh-CN"/>
        </w:rPr>
        <w:t xml:space="preserve">DU needs to be kept (i.e. </w:t>
      </w:r>
      <w:r>
        <w:rPr>
          <w:b/>
          <w:bCs/>
          <w:lang w:eastAsia="zh-CN"/>
        </w:rPr>
        <w:t xml:space="preserve">for </w:t>
      </w:r>
      <w:r w:rsidRPr="00916F3B">
        <w:rPr>
          <w:b/>
          <w:bCs/>
          <w:lang w:eastAsia="zh-CN"/>
        </w:rPr>
        <w:t>avoiding MAC reset) then a new procedure to keep UE context at the DU will be needed</w:t>
      </w:r>
      <w:r>
        <w:rPr>
          <w:b/>
          <w:bCs/>
          <w:lang w:eastAsia="zh-CN"/>
        </w:rPr>
        <w:t>.</w:t>
      </w:r>
      <w:r w:rsidRPr="00916F3B">
        <w:rPr>
          <w:b/>
          <w:bCs/>
          <w:lang w:eastAsia="zh-CN"/>
        </w:rPr>
        <w:t xml:space="preserve"> </w:t>
      </w:r>
    </w:p>
    <w:p w14:paraId="32E1AC43" w14:textId="77777777" w:rsidR="0055539F" w:rsidRDefault="0055539F" w:rsidP="0055539F">
      <w:pPr>
        <w:rPr>
          <w:b/>
          <w:bCs/>
          <w:lang w:eastAsia="zh-CN"/>
        </w:rPr>
      </w:pPr>
      <w:r w:rsidRPr="00916F3B">
        <w:rPr>
          <w:b/>
          <w:bCs/>
          <w:lang w:eastAsia="zh-CN"/>
        </w:rPr>
        <w:t xml:space="preserve">Observation 5: If any data is exchanged between the </w:t>
      </w:r>
      <w:proofErr w:type="spellStart"/>
      <w:r>
        <w:rPr>
          <w:b/>
          <w:bCs/>
          <w:lang w:eastAsia="zh-CN"/>
        </w:rPr>
        <w:t>gNB</w:t>
      </w:r>
      <w:proofErr w:type="spellEnd"/>
      <w:r w:rsidRPr="00916F3B">
        <w:rPr>
          <w:b/>
          <w:bCs/>
          <w:lang w:eastAsia="zh-CN"/>
        </w:rPr>
        <w:t xml:space="preserve"> and the UE during INACTIVE state (e.g. </w:t>
      </w:r>
      <w:r>
        <w:rPr>
          <w:b/>
          <w:bCs/>
          <w:lang w:eastAsia="zh-CN"/>
        </w:rPr>
        <w:t>Multicast reception in RRC_INACTIVE state</w:t>
      </w:r>
      <w:r w:rsidRPr="00916F3B">
        <w:rPr>
          <w:b/>
          <w:bCs/>
          <w:lang w:eastAsia="zh-CN"/>
        </w:rPr>
        <w:t xml:space="preserve">) then MAC reset is performed upon reception of </w:t>
      </w:r>
      <w:proofErr w:type="spellStart"/>
      <w:proofErr w:type="gramStart"/>
      <w:r w:rsidRPr="00916F3B">
        <w:rPr>
          <w:b/>
          <w:bCs/>
          <w:lang w:eastAsia="zh-CN"/>
        </w:rPr>
        <w:t>RRCSetup</w:t>
      </w:r>
      <w:proofErr w:type="spellEnd"/>
      <w:proofErr w:type="gramEnd"/>
      <w:r w:rsidRPr="00916F3B">
        <w:rPr>
          <w:b/>
          <w:bCs/>
          <w:lang w:eastAsia="zh-CN"/>
        </w:rPr>
        <w:t xml:space="preserve"> and network creates a new </w:t>
      </w:r>
      <w:r>
        <w:rPr>
          <w:b/>
          <w:bCs/>
          <w:lang w:eastAsia="zh-CN"/>
        </w:rPr>
        <w:t xml:space="preserve">UE context in </w:t>
      </w:r>
      <w:r w:rsidRPr="00916F3B">
        <w:rPr>
          <w:b/>
          <w:bCs/>
          <w:lang w:eastAsia="zh-CN"/>
        </w:rPr>
        <w:t xml:space="preserve">DU (which is the general procedure for any </w:t>
      </w:r>
      <w:proofErr w:type="spellStart"/>
      <w:r w:rsidRPr="00916F3B">
        <w:rPr>
          <w:b/>
          <w:bCs/>
          <w:lang w:eastAsia="zh-CN"/>
        </w:rPr>
        <w:t>RRCSetup</w:t>
      </w:r>
      <w:proofErr w:type="spellEnd"/>
      <w:r w:rsidRPr="00916F3B">
        <w:rPr>
          <w:b/>
          <w:bCs/>
          <w:lang w:eastAsia="zh-CN"/>
        </w:rPr>
        <w:t xml:space="preserve"> today)</w:t>
      </w:r>
      <w:r>
        <w:rPr>
          <w:b/>
          <w:bCs/>
          <w:lang w:eastAsia="zh-CN"/>
        </w:rPr>
        <w:t>.</w:t>
      </w:r>
    </w:p>
    <w:p w14:paraId="4DD19C2B" w14:textId="77777777" w:rsidR="0055539F" w:rsidRPr="00916F3B" w:rsidRDefault="0055539F" w:rsidP="0055539F">
      <w:pPr>
        <w:rPr>
          <w:lang w:eastAsia="zh-CN"/>
        </w:rPr>
      </w:pPr>
      <w:r w:rsidRPr="00916F3B">
        <w:rPr>
          <w:b/>
          <w:bCs/>
          <w:lang w:eastAsia="zh-CN"/>
        </w:rPr>
        <w:t xml:space="preserve">Observation 6: </w:t>
      </w:r>
      <w:r>
        <w:rPr>
          <w:b/>
          <w:bCs/>
          <w:lang w:eastAsia="zh-CN"/>
        </w:rPr>
        <w:t xml:space="preserve">For simultaneous Multicast data reception in RRC_INACTIVE state and SDT data transfer, if </w:t>
      </w:r>
      <w:proofErr w:type="spellStart"/>
      <w:r>
        <w:rPr>
          <w:b/>
          <w:bCs/>
          <w:lang w:eastAsia="zh-CN"/>
        </w:rPr>
        <w:t>RRCSetup</w:t>
      </w:r>
      <w:proofErr w:type="spellEnd"/>
      <w:r>
        <w:rPr>
          <w:b/>
          <w:bCs/>
          <w:lang w:eastAsia="zh-CN"/>
        </w:rPr>
        <w:t xml:space="preserve"> message is received by UE, as per MBS procedures MAC will get reset and it is not possible to have no MAC reset for SDT alone.</w:t>
      </w:r>
    </w:p>
    <w:p w14:paraId="0D528C69" w14:textId="77777777" w:rsidR="0055539F" w:rsidRDefault="0055539F" w:rsidP="0055539F">
      <w:pPr>
        <w:rPr>
          <w:b/>
          <w:bCs/>
          <w:lang w:eastAsia="zh-CN"/>
        </w:rPr>
      </w:pPr>
      <w:r w:rsidRPr="00916F3B">
        <w:rPr>
          <w:b/>
          <w:bCs/>
          <w:lang w:eastAsia="zh-CN"/>
        </w:rPr>
        <w:t xml:space="preserve">Observation </w:t>
      </w:r>
      <w:r>
        <w:rPr>
          <w:b/>
          <w:bCs/>
          <w:lang w:eastAsia="zh-CN"/>
        </w:rPr>
        <w:t>7</w:t>
      </w:r>
      <w:r w:rsidRPr="00916F3B">
        <w:rPr>
          <w:b/>
          <w:bCs/>
          <w:lang w:eastAsia="zh-CN"/>
        </w:rPr>
        <w:t xml:space="preserve">: Need of UE MAC reset upon receiving </w:t>
      </w:r>
      <w:proofErr w:type="spellStart"/>
      <w:r w:rsidRPr="00916F3B">
        <w:rPr>
          <w:b/>
          <w:bCs/>
          <w:lang w:eastAsia="zh-CN"/>
        </w:rPr>
        <w:t>RRCSetup</w:t>
      </w:r>
      <w:proofErr w:type="spellEnd"/>
      <w:r w:rsidRPr="00916F3B">
        <w:rPr>
          <w:b/>
          <w:bCs/>
          <w:lang w:eastAsia="zh-CN"/>
        </w:rPr>
        <w:t xml:space="preserve"> during </w:t>
      </w:r>
      <w:proofErr w:type="spellStart"/>
      <w:r w:rsidRPr="00916F3B">
        <w:rPr>
          <w:b/>
          <w:bCs/>
          <w:lang w:eastAsia="zh-CN"/>
        </w:rPr>
        <w:t>on going</w:t>
      </w:r>
      <w:proofErr w:type="spellEnd"/>
      <w:r w:rsidRPr="00916F3B">
        <w:rPr>
          <w:b/>
          <w:bCs/>
          <w:lang w:eastAsia="zh-CN"/>
        </w:rPr>
        <w:t xml:space="preserve"> SDT transfer means a new UE capability is needed since this is not compatible with Rel-17 SDT UE operation, which defeats the purpose of </w:t>
      </w:r>
      <w:proofErr w:type="gramStart"/>
      <w:r w:rsidRPr="00916F3B">
        <w:rPr>
          <w:b/>
          <w:bCs/>
          <w:lang w:eastAsia="zh-CN"/>
        </w:rPr>
        <w:t>network based</w:t>
      </w:r>
      <w:proofErr w:type="gramEnd"/>
      <w:r w:rsidRPr="00916F3B">
        <w:rPr>
          <w:b/>
          <w:bCs/>
          <w:lang w:eastAsia="zh-CN"/>
        </w:rPr>
        <w:t xml:space="preserve"> solution.</w:t>
      </w:r>
    </w:p>
    <w:p w14:paraId="5BE62DB1" w14:textId="77777777" w:rsidR="007A2A51" w:rsidRPr="007A2A51" w:rsidRDefault="007A2A51" w:rsidP="007A2A51">
      <w:pPr>
        <w:spacing w:before="100" w:beforeAutospacing="1" w:after="100" w:afterAutospacing="1"/>
        <w:jc w:val="both"/>
        <w:rPr>
          <w:b/>
          <w:color w:val="FF0000"/>
        </w:rPr>
      </w:pPr>
      <w:r w:rsidRPr="007A2A51">
        <w:rPr>
          <w:b/>
          <w:color w:val="FF0000"/>
        </w:rPr>
        <w:t xml:space="preserve">Observation 8: Changing 3GPP release for </w:t>
      </w:r>
      <w:proofErr w:type="gramStart"/>
      <w:r w:rsidRPr="007A2A51">
        <w:rPr>
          <w:b/>
          <w:color w:val="FF0000"/>
        </w:rPr>
        <w:t>network based</w:t>
      </w:r>
      <w:proofErr w:type="gramEnd"/>
      <w:r w:rsidRPr="007A2A51">
        <w:rPr>
          <w:b/>
          <w:color w:val="FF0000"/>
        </w:rPr>
        <w:t xml:space="preserve"> solution does not change the R17 SDT UE requirement of new capability for MAC reset.</w:t>
      </w:r>
    </w:p>
    <w:p w14:paraId="3CCAB0F6" w14:textId="049BB8E4" w:rsidR="00946F62" w:rsidRDefault="00F522C2" w:rsidP="00946F62">
      <w:pPr>
        <w:rPr>
          <w:lang w:eastAsia="zh-CN"/>
        </w:rPr>
      </w:pPr>
      <w:r>
        <w:rPr>
          <w:lang w:eastAsia="zh-CN"/>
        </w:rPr>
        <w:t>Based on above observations</w:t>
      </w:r>
      <w:r w:rsidR="00946F62" w:rsidRPr="00946F62">
        <w:rPr>
          <w:lang w:eastAsia="zh-CN"/>
        </w:rPr>
        <w:t>, we propose</w:t>
      </w:r>
    </w:p>
    <w:p w14:paraId="3A6D2233" w14:textId="30C55E9F" w:rsidR="00F522C2" w:rsidRDefault="00F522C2" w:rsidP="00F522C2">
      <w:pPr>
        <w:spacing w:after="0"/>
        <w:rPr>
          <w:b/>
          <w:lang w:eastAsia="zh-CN"/>
        </w:rPr>
      </w:pPr>
      <w:r>
        <w:rPr>
          <w:rFonts w:hint="eastAsia"/>
          <w:b/>
          <w:lang w:eastAsia="zh-CN"/>
        </w:rPr>
        <w:t>P</w:t>
      </w:r>
      <w:r>
        <w:rPr>
          <w:b/>
          <w:lang w:eastAsia="zh-CN"/>
        </w:rPr>
        <w:t xml:space="preserve">roposal 1: No need for RAN3 to introduce </w:t>
      </w:r>
      <w:proofErr w:type="gramStart"/>
      <w:r>
        <w:rPr>
          <w:b/>
          <w:lang w:eastAsia="zh-CN"/>
        </w:rPr>
        <w:t>network based</w:t>
      </w:r>
      <w:proofErr w:type="gramEnd"/>
      <w:r>
        <w:rPr>
          <w:b/>
          <w:lang w:eastAsia="zh-CN"/>
        </w:rPr>
        <w:t xml:space="preserve"> solution for Optimization of SDT signalling procedure in case of partial UE context transfer</w:t>
      </w:r>
      <w:r w:rsidR="009E450B">
        <w:rPr>
          <w:b/>
          <w:lang w:eastAsia="zh-CN"/>
        </w:rPr>
        <w:t xml:space="preserve"> in 3GPP release</w:t>
      </w:r>
      <w:r>
        <w:rPr>
          <w:b/>
          <w:lang w:eastAsia="zh-CN"/>
        </w:rPr>
        <w:t>.</w:t>
      </w:r>
    </w:p>
    <w:p w14:paraId="0220E147" w14:textId="77777777" w:rsidR="002E1134" w:rsidRDefault="002E1134" w:rsidP="002D335B"/>
    <w:p w14:paraId="4970A4EC" w14:textId="77777777" w:rsidR="00EA14F0" w:rsidRDefault="00EA14F0" w:rsidP="002D335B"/>
    <w:p w14:paraId="074E58F0" w14:textId="491B619B" w:rsidR="0009264E" w:rsidRDefault="0009264E" w:rsidP="0009264E">
      <w:pPr>
        <w:pStyle w:val="Heading1"/>
      </w:pPr>
      <w:r>
        <w:lastRenderedPageBreak/>
        <w:t>4</w:t>
      </w:r>
      <w:r>
        <w:tab/>
        <w:t>Reference</w:t>
      </w:r>
    </w:p>
    <w:p w14:paraId="376F21FC" w14:textId="680C2954"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r w:rsidR="00DE21F9">
        <w:rPr>
          <w:noProof/>
          <w:color w:val="000000" w:themeColor="text1"/>
          <w:lang w:eastAsia="zh-CN"/>
        </w:rPr>
        <w:t>R2-2407816 :</w:t>
      </w:r>
      <w:r w:rsidR="00907881">
        <w:rPr>
          <w:noProof/>
          <w:color w:val="000000" w:themeColor="text1"/>
          <w:lang w:eastAsia="zh-CN"/>
        </w:rPr>
        <w:tab/>
      </w:r>
      <w:r w:rsidR="00DE21F9" w:rsidRPr="00DE21F9">
        <w:rPr>
          <w:noProof/>
          <w:color w:val="000000" w:themeColor="text1"/>
          <w:lang w:eastAsia="zh-CN"/>
        </w:rPr>
        <w:t>Reply LS on SDT signalling optimization for partial context transfer</w:t>
      </w:r>
    </w:p>
    <w:p w14:paraId="0D786A34" w14:textId="20DAC7E5" w:rsidR="00C62784" w:rsidRDefault="00C62784" w:rsidP="005C0A63">
      <w:pPr>
        <w:pStyle w:val="FirstChange"/>
        <w:jc w:val="left"/>
        <w:rPr>
          <w:noProof/>
          <w:color w:val="000000" w:themeColor="text1"/>
          <w:lang w:eastAsia="zh-CN"/>
        </w:rPr>
      </w:pPr>
      <w:r>
        <w:rPr>
          <w:noProof/>
          <w:color w:val="000000" w:themeColor="text1"/>
          <w:lang w:eastAsia="zh-CN"/>
        </w:rPr>
        <w:t xml:space="preserve">[2] </w:t>
      </w:r>
      <w:hyperlink r:id="rId15" w:history="1">
        <w:r w:rsidR="00DE21F9" w:rsidRPr="00DE21F9">
          <w:rPr>
            <w:noProof/>
            <w:color w:val="000000" w:themeColor="text1"/>
            <w:lang w:eastAsia="zh-CN"/>
          </w:rPr>
          <w:t>R3-245</w:t>
        </w:r>
        <w:bookmarkStart w:id="5" w:name="_Hlt179800725"/>
        <w:r w:rsidR="00DE21F9" w:rsidRPr="00DE21F9">
          <w:rPr>
            <w:noProof/>
            <w:color w:val="000000" w:themeColor="text1"/>
            <w:lang w:eastAsia="zh-CN"/>
          </w:rPr>
          <w:t>3</w:t>
        </w:r>
        <w:bookmarkEnd w:id="5"/>
        <w:r w:rsidR="00DE21F9" w:rsidRPr="00DE21F9">
          <w:rPr>
            <w:noProof/>
            <w:color w:val="000000" w:themeColor="text1"/>
            <w:lang w:eastAsia="zh-CN"/>
          </w:rPr>
          <w:t>19</w:t>
        </w:r>
      </w:hyperlink>
      <w:r w:rsidR="00DE21F9" w:rsidRPr="00DE21F9">
        <w:rPr>
          <w:noProof/>
          <w:color w:val="000000" w:themeColor="text1"/>
          <w:lang w:eastAsia="zh-CN"/>
        </w:rPr>
        <w:t xml:space="preserve"> : Switch to RRC Connected after SDT Partial Context Transfer</w:t>
      </w:r>
    </w:p>
    <w:p w14:paraId="06BE508A" w14:textId="3C49B819" w:rsidR="00A930BA" w:rsidRDefault="00604ECD" w:rsidP="005C0A63">
      <w:pPr>
        <w:pStyle w:val="FirstChange"/>
        <w:jc w:val="left"/>
        <w:rPr>
          <w:noProof/>
          <w:color w:val="000000" w:themeColor="text1"/>
          <w:lang w:eastAsia="zh-CN"/>
        </w:rPr>
      </w:pPr>
      <w:r>
        <w:rPr>
          <w:noProof/>
          <w:color w:val="000000" w:themeColor="text1"/>
          <w:lang w:eastAsia="zh-CN"/>
        </w:rPr>
        <w:t xml:space="preserve">[3] </w:t>
      </w:r>
      <w:r w:rsidR="007E066C" w:rsidRPr="007E066C">
        <w:rPr>
          <w:noProof/>
          <w:color w:val="000000" w:themeColor="text1"/>
          <w:lang w:eastAsia="zh-CN"/>
        </w:rPr>
        <w:t>R2-2405649 : Discussion on RAN3 LS on SDT signalling optimization for partial context transfer</w:t>
      </w:r>
    </w:p>
    <w:p w14:paraId="03442A0F" w14:textId="23AB0D78" w:rsidR="00A36F75" w:rsidRDefault="00A36F75" w:rsidP="005C0A63">
      <w:pPr>
        <w:pStyle w:val="FirstChange"/>
        <w:jc w:val="left"/>
        <w:rPr>
          <w:noProof/>
          <w:color w:val="000000" w:themeColor="text1"/>
          <w:lang w:eastAsia="zh-CN"/>
        </w:rPr>
      </w:pPr>
      <w:r>
        <w:rPr>
          <w:noProof/>
          <w:color w:val="000000" w:themeColor="text1"/>
          <w:lang w:eastAsia="zh-CN"/>
        </w:rPr>
        <w:t xml:space="preserve">[4] </w:t>
      </w:r>
      <w:r w:rsidRPr="00A36F75">
        <w:rPr>
          <w:noProof/>
          <w:color w:val="000000" w:themeColor="text1"/>
          <w:lang w:eastAsia="zh-CN"/>
        </w:rPr>
        <w:t>R2-2406458 : SDT signalling optimization for partial context transfer</w:t>
      </w:r>
    </w:p>
    <w:p w14:paraId="3F9229C2" w14:textId="15A0FE1B" w:rsidR="00A36F75" w:rsidRDefault="00A36F75" w:rsidP="005C0A63">
      <w:pPr>
        <w:pStyle w:val="FirstChange"/>
        <w:jc w:val="left"/>
        <w:rPr>
          <w:noProof/>
          <w:color w:val="000000" w:themeColor="text1"/>
          <w:lang w:eastAsia="zh-CN"/>
        </w:rPr>
      </w:pPr>
      <w:r>
        <w:rPr>
          <w:noProof/>
          <w:color w:val="000000" w:themeColor="text1"/>
          <w:lang w:eastAsia="zh-CN"/>
        </w:rPr>
        <w:t xml:space="preserve">[5] </w:t>
      </w:r>
      <w:r w:rsidRPr="00A36F75">
        <w:rPr>
          <w:noProof/>
          <w:color w:val="000000" w:themeColor="text1"/>
          <w:lang w:eastAsia="zh-CN"/>
        </w:rPr>
        <w:t>R2-2404541: SDT signalling optimization for partial context transfer</w:t>
      </w:r>
    </w:p>
    <w:p w14:paraId="2D4C7B3A" w14:textId="669AD594" w:rsidR="0055539F" w:rsidRPr="0055539F" w:rsidRDefault="0055539F" w:rsidP="005C0A63">
      <w:pPr>
        <w:pStyle w:val="FirstChange"/>
        <w:jc w:val="left"/>
        <w:rPr>
          <w:noProof/>
          <w:color w:val="000000" w:themeColor="text1"/>
          <w:lang w:eastAsia="zh-CN"/>
        </w:rPr>
      </w:pPr>
      <w:r>
        <w:rPr>
          <w:noProof/>
          <w:color w:val="000000" w:themeColor="text1"/>
          <w:lang w:eastAsia="zh-CN"/>
        </w:rPr>
        <w:t xml:space="preserve">[6] </w:t>
      </w:r>
      <w:r w:rsidRPr="0055539F">
        <w:rPr>
          <w:noProof/>
          <w:color w:val="000000" w:themeColor="text1"/>
          <w:lang w:eastAsia="zh-CN"/>
        </w:rPr>
        <w:t>R2-2401058 : MAC Reset when switching to RRC_CONNECTED</w:t>
      </w:r>
    </w:p>
    <w:p w14:paraId="3C1A71D3" w14:textId="5E605FA4" w:rsidR="0055539F" w:rsidRDefault="0055539F" w:rsidP="005C0A63">
      <w:pPr>
        <w:pStyle w:val="FirstChange"/>
        <w:jc w:val="left"/>
        <w:rPr>
          <w:noProof/>
          <w:color w:val="000000" w:themeColor="text1"/>
          <w:lang w:eastAsia="zh-CN"/>
        </w:rPr>
      </w:pPr>
      <w:r w:rsidRPr="0055539F">
        <w:rPr>
          <w:noProof/>
          <w:color w:val="000000" w:themeColor="text1"/>
          <w:lang w:eastAsia="zh-CN"/>
        </w:rPr>
        <w:t xml:space="preserve">[7] </w:t>
      </w:r>
      <w:r w:rsidRPr="0055539F">
        <w:rPr>
          <w:rFonts w:hint="eastAsia"/>
          <w:noProof/>
          <w:color w:val="000000" w:themeColor="text1"/>
          <w:lang w:eastAsia="zh-CN"/>
        </w:rPr>
        <w:t>R2-2401363</w:t>
      </w:r>
      <w:r w:rsidRPr="0055539F">
        <w:rPr>
          <w:noProof/>
          <w:color w:val="000000" w:themeColor="text1"/>
          <w:lang w:eastAsia="zh-CN"/>
        </w:rPr>
        <w:t xml:space="preserve"> : MAC Reset in State Transition from RRC_INACTIVE to RRC_CONNECTED</w:t>
      </w:r>
    </w:p>
    <w:p w14:paraId="6263B1A8" w14:textId="77777777" w:rsidR="00A36F75" w:rsidRPr="00C432A1" w:rsidRDefault="00A36F75" w:rsidP="005C0A63">
      <w:pPr>
        <w:pStyle w:val="FirstChange"/>
        <w:jc w:val="left"/>
        <w:rPr>
          <w:noProof/>
          <w:color w:val="000000" w:themeColor="text1"/>
          <w:lang w:eastAsia="zh-CN"/>
        </w:rPr>
      </w:pPr>
    </w:p>
    <w:sectPr w:rsidR="00A36F75" w:rsidRPr="00C432A1"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0726" w14:textId="77777777" w:rsidR="00D17416" w:rsidRDefault="00D17416">
      <w:r>
        <w:separator/>
      </w:r>
    </w:p>
  </w:endnote>
  <w:endnote w:type="continuationSeparator" w:id="0">
    <w:p w14:paraId="66ED1371" w14:textId="77777777" w:rsidR="00D17416" w:rsidRDefault="00D17416">
      <w:r>
        <w:continuationSeparator/>
      </w:r>
    </w:p>
  </w:endnote>
  <w:endnote w:type="continuationNotice" w:id="1">
    <w:p w14:paraId="65C18527" w14:textId="77777777" w:rsidR="00D17416" w:rsidRDefault="00D17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C4714" w14:textId="77777777" w:rsidR="00D17416" w:rsidRDefault="00D17416">
      <w:r>
        <w:separator/>
      </w:r>
    </w:p>
  </w:footnote>
  <w:footnote w:type="continuationSeparator" w:id="0">
    <w:p w14:paraId="3A54E27B" w14:textId="77777777" w:rsidR="00D17416" w:rsidRDefault="00D17416">
      <w:r>
        <w:continuationSeparator/>
      </w:r>
    </w:p>
  </w:footnote>
  <w:footnote w:type="continuationNotice" w:id="1">
    <w:p w14:paraId="2CF5DFA6" w14:textId="77777777" w:rsidR="00D17416" w:rsidRDefault="00D17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043F51" w:rsidRDefault="00043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63445"/>
    <w:multiLevelType w:val="hybridMultilevel"/>
    <w:tmpl w:val="68AE74A0"/>
    <w:lvl w:ilvl="0" w:tplc="DB6C3E1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D28D1"/>
    <w:multiLevelType w:val="hybridMultilevel"/>
    <w:tmpl w:val="47C4967A"/>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ED2988"/>
    <w:multiLevelType w:val="hybridMultilevel"/>
    <w:tmpl w:val="203A9E1E"/>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13129765">
    <w:abstractNumId w:val="2"/>
  </w:num>
  <w:num w:numId="2" w16cid:durableId="1564027371">
    <w:abstractNumId w:val="1"/>
  </w:num>
  <w:num w:numId="3" w16cid:durableId="122844433">
    <w:abstractNumId w:val="0"/>
  </w:num>
  <w:num w:numId="4" w16cid:durableId="2046371614">
    <w:abstractNumId w:val="10"/>
  </w:num>
  <w:num w:numId="5" w16cid:durableId="184485748">
    <w:abstractNumId w:val="9"/>
  </w:num>
  <w:num w:numId="6" w16cid:durableId="563416249">
    <w:abstractNumId w:val="7"/>
  </w:num>
  <w:num w:numId="7" w16cid:durableId="731004344">
    <w:abstractNumId w:val="6"/>
  </w:num>
  <w:num w:numId="8" w16cid:durableId="706024588">
    <w:abstractNumId w:val="5"/>
  </w:num>
  <w:num w:numId="9" w16cid:durableId="880478008">
    <w:abstractNumId w:val="4"/>
  </w:num>
  <w:num w:numId="10" w16cid:durableId="999038862">
    <w:abstractNumId w:val="8"/>
  </w:num>
  <w:num w:numId="11" w16cid:durableId="1995837663">
    <w:abstractNumId w:val="3"/>
  </w:num>
  <w:num w:numId="12" w16cid:durableId="1204755668">
    <w:abstractNumId w:val="24"/>
  </w:num>
  <w:num w:numId="13" w16cid:durableId="1468739307">
    <w:abstractNumId w:val="16"/>
  </w:num>
  <w:num w:numId="14" w16cid:durableId="1861821197">
    <w:abstractNumId w:val="15"/>
  </w:num>
  <w:num w:numId="15" w16cid:durableId="1666980530">
    <w:abstractNumId w:val="14"/>
  </w:num>
  <w:num w:numId="16" w16cid:durableId="1283463207">
    <w:abstractNumId w:val="14"/>
    <w:lvlOverride w:ilvl="0">
      <w:startOverride w:val="1"/>
    </w:lvlOverride>
  </w:num>
  <w:num w:numId="17" w16cid:durableId="744061759">
    <w:abstractNumId w:val="13"/>
  </w:num>
  <w:num w:numId="18" w16cid:durableId="1153989762">
    <w:abstractNumId w:val="20"/>
  </w:num>
  <w:num w:numId="19" w16cid:durableId="1146972770">
    <w:abstractNumId w:val="23"/>
  </w:num>
  <w:num w:numId="20" w16cid:durableId="1003126017">
    <w:abstractNumId w:val="21"/>
  </w:num>
  <w:num w:numId="21" w16cid:durableId="1877423543">
    <w:abstractNumId w:val="22"/>
  </w:num>
  <w:num w:numId="22" w16cid:durableId="932281425">
    <w:abstractNumId w:val="19"/>
  </w:num>
  <w:num w:numId="23" w16cid:durableId="2126265707">
    <w:abstractNumId w:val="17"/>
  </w:num>
  <w:num w:numId="24" w16cid:durableId="491412191">
    <w:abstractNumId w:val="11"/>
  </w:num>
  <w:num w:numId="25" w16cid:durableId="1081213976">
    <w:abstractNumId w:val="18"/>
  </w:num>
  <w:num w:numId="26" w16cid:durableId="12060666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8DD"/>
    <w:rsid w:val="00010A61"/>
    <w:rsid w:val="00010ADA"/>
    <w:rsid w:val="00014199"/>
    <w:rsid w:val="00014226"/>
    <w:rsid w:val="00016779"/>
    <w:rsid w:val="00017634"/>
    <w:rsid w:val="00020D4D"/>
    <w:rsid w:val="00022E4A"/>
    <w:rsid w:val="00024C18"/>
    <w:rsid w:val="00025891"/>
    <w:rsid w:val="00027FD9"/>
    <w:rsid w:val="000341A8"/>
    <w:rsid w:val="00043F51"/>
    <w:rsid w:val="00046701"/>
    <w:rsid w:val="000472E8"/>
    <w:rsid w:val="00051FFB"/>
    <w:rsid w:val="000553C4"/>
    <w:rsid w:val="00060BE2"/>
    <w:rsid w:val="00061D0F"/>
    <w:rsid w:val="00064D85"/>
    <w:rsid w:val="00067DCD"/>
    <w:rsid w:val="00072A8A"/>
    <w:rsid w:val="00075822"/>
    <w:rsid w:val="00076973"/>
    <w:rsid w:val="000902F0"/>
    <w:rsid w:val="00090C0C"/>
    <w:rsid w:val="00091C63"/>
    <w:rsid w:val="0009264E"/>
    <w:rsid w:val="00094F0A"/>
    <w:rsid w:val="000A6394"/>
    <w:rsid w:val="000B7381"/>
    <w:rsid w:val="000C038A"/>
    <w:rsid w:val="000C6598"/>
    <w:rsid w:val="000D0FA7"/>
    <w:rsid w:val="000D3687"/>
    <w:rsid w:val="000D5957"/>
    <w:rsid w:val="000D6382"/>
    <w:rsid w:val="000E1199"/>
    <w:rsid w:val="000E2BF8"/>
    <w:rsid w:val="000F23FA"/>
    <w:rsid w:val="00103F17"/>
    <w:rsid w:val="0010510A"/>
    <w:rsid w:val="00112C4C"/>
    <w:rsid w:val="00117A1E"/>
    <w:rsid w:val="00133DFA"/>
    <w:rsid w:val="00135964"/>
    <w:rsid w:val="001366DD"/>
    <w:rsid w:val="0014077C"/>
    <w:rsid w:val="00145142"/>
    <w:rsid w:val="00145D43"/>
    <w:rsid w:val="001562B4"/>
    <w:rsid w:val="0016286B"/>
    <w:rsid w:val="00167063"/>
    <w:rsid w:val="001670C1"/>
    <w:rsid w:val="0017222E"/>
    <w:rsid w:val="001763A1"/>
    <w:rsid w:val="00184F64"/>
    <w:rsid w:val="0018693D"/>
    <w:rsid w:val="00191183"/>
    <w:rsid w:val="00192C46"/>
    <w:rsid w:val="001978DF"/>
    <w:rsid w:val="001A7B60"/>
    <w:rsid w:val="001B3E17"/>
    <w:rsid w:val="001B3E4C"/>
    <w:rsid w:val="001B3F8A"/>
    <w:rsid w:val="001B6CDC"/>
    <w:rsid w:val="001B7A65"/>
    <w:rsid w:val="001D056D"/>
    <w:rsid w:val="001D0AB7"/>
    <w:rsid w:val="001D0DB1"/>
    <w:rsid w:val="001D2CB8"/>
    <w:rsid w:val="001E41F3"/>
    <w:rsid w:val="001E48D4"/>
    <w:rsid w:val="001E56A8"/>
    <w:rsid w:val="001F38D2"/>
    <w:rsid w:val="001F5CD8"/>
    <w:rsid w:val="001F5FF5"/>
    <w:rsid w:val="002218D6"/>
    <w:rsid w:val="00221ECF"/>
    <w:rsid w:val="002334EC"/>
    <w:rsid w:val="002409E1"/>
    <w:rsid w:val="0026004D"/>
    <w:rsid w:val="00262C39"/>
    <w:rsid w:val="002636A7"/>
    <w:rsid w:val="00272C7E"/>
    <w:rsid w:val="00274611"/>
    <w:rsid w:val="0027588B"/>
    <w:rsid w:val="00275D12"/>
    <w:rsid w:val="002769EB"/>
    <w:rsid w:val="002860C4"/>
    <w:rsid w:val="00290862"/>
    <w:rsid w:val="002951E9"/>
    <w:rsid w:val="00295A35"/>
    <w:rsid w:val="002A37C8"/>
    <w:rsid w:val="002A47EF"/>
    <w:rsid w:val="002A5772"/>
    <w:rsid w:val="002B1733"/>
    <w:rsid w:val="002B23F9"/>
    <w:rsid w:val="002B24C6"/>
    <w:rsid w:val="002B5741"/>
    <w:rsid w:val="002B5B7A"/>
    <w:rsid w:val="002C238A"/>
    <w:rsid w:val="002C496D"/>
    <w:rsid w:val="002C4EA2"/>
    <w:rsid w:val="002D110D"/>
    <w:rsid w:val="002D335B"/>
    <w:rsid w:val="002D4208"/>
    <w:rsid w:val="002E1134"/>
    <w:rsid w:val="002E1832"/>
    <w:rsid w:val="002E595A"/>
    <w:rsid w:val="002F04ED"/>
    <w:rsid w:val="00302F05"/>
    <w:rsid w:val="00305409"/>
    <w:rsid w:val="00305FF6"/>
    <w:rsid w:val="00317204"/>
    <w:rsid w:val="00330B8F"/>
    <w:rsid w:val="0035319E"/>
    <w:rsid w:val="00353346"/>
    <w:rsid w:val="0035798F"/>
    <w:rsid w:val="00363F28"/>
    <w:rsid w:val="0037305A"/>
    <w:rsid w:val="00376EE0"/>
    <w:rsid w:val="00383BE9"/>
    <w:rsid w:val="00384AE4"/>
    <w:rsid w:val="00384EFA"/>
    <w:rsid w:val="00386D07"/>
    <w:rsid w:val="00390818"/>
    <w:rsid w:val="00392B19"/>
    <w:rsid w:val="00393EA1"/>
    <w:rsid w:val="00396631"/>
    <w:rsid w:val="00396FCA"/>
    <w:rsid w:val="0039700D"/>
    <w:rsid w:val="003A283B"/>
    <w:rsid w:val="003A3F4E"/>
    <w:rsid w:val="003A3F90"/>
    <w:rsid w:val="003A4E1D"/>
    <w:rsid w:val="003A5266"/>
    <w:rsid w:val="003B1634"/>
    <w:rsid w:val="003B597F"/>
    <w:rsid w:val="003B68E5"/>
    <w:rsid w:val="003B7609"/>
    <w:rsid w:val="003C12C0"/>
    <w:rsid w:val="003C34D0"/>
    <w:rsid w:val="003D15E8"/>
    <w:rsid w:val="003D4010"/>
    <w:rsid w:val="003E1A36"/>
    <w:rsid w:val="003E6430"/>
    <w:rsid w:val="003E7DB4"/>
    <w:rsid w:val="003F3FC8"/>
    <w:rsid w:val="003F54CE"/>
    <w:rsid w:val="004031D8"/>
    <w:rsid w:val="0040623E"/>
    <w:rsid w:val="004165D0"/>
    <w:rsid w:val="00416B8C"/>
    <w:rsid w:val="00422CF9"/>
    <w:rsid w:val="004242F1"/>
    <w:rsid w:val="00424665"/>
    <w:rsid w:val="0042702D"/>
    <w:rsid w:val="00430120"/>
    <w:rsid w:val="004365C0"/>
    <w:rsid w:val="004408EB"/>
    <w:rsid w:val="004451E6"/>
    <w:rsid w:val="00447131"/>
    <w:rsid w:val="00466AA7"/>
    <w:rsid w:val="00467657"/>
    <w:rsid w:val="00467D4D"/>
    <w:rsid w:val="00472D02"/>
    <w:rsid w:val="0047726C"/>
    <w:rsid w:val="00477480"/>
    <w:rsid w:val="00477891"/>
    <w:rsid w:val="00481193"/>
    <w:rsid w:val="00481D96"/>
    <w:rsid w:val="004839DB"/>
    <w:rsid w:val="00483A20"/>
    <w:rsid w:val="004865D4"/>
    <w:rsid w:val="00487373"/>
    <w:rsid w:val="00487397"/>
    <w:rsid w:val="00487A9B"/>
    <w:rsid w:val="004A0C1A"/>
    <w:rsid w:val="004A1770"/>
    <w:rsid w:val="004A1950"/>
    <w:rsid w:val="004A20E3"/>
    <w:rsid w:val="004B75B7"/>
    <w:rsid w:val="004C13F7"/>
    <w:rsid w:val="004C3649"/>
    <w:rsid w:val="004D3B29"/>
    <w:rsid w:val="004E1F5B"/>
    <w:rsid w:val="004E6564"/>
    <w:rsid w:val="004E6C76"/>
    <w:rsid w:val="004F242B"/>
    <w:rsid w:val="00501900"/>
    <w:rsid w:val="005124D6"/>
    <w:rsid w:val="00514E1D"/>
    <w:rsid w:val="0051580D"/>
    <w:rsid w:val="00520062"/>
    <w:rsid w:val="00520CF6"/>
    <w:rsid w:val="00533072"/>
    <w:rsid w:val="00540E46"/>
    <w:rsid w:val="00546D8E"/>
    <w:rsid w:val="0055539F"/>
    <w:rsid w:val="00557797"/>
    <w:rsid w:val="00564BDC"/>
    <w:rsid w:val="00567E5C"/>
    <w:rsid w:val="00580098"/>
    <w:rsid w:val="00581960"/>
    <w:rsid w:val="00592D74"/>
    <w:rsid w:val="00592FB9"/>
    <w:rsid w:val="005A4420"/>
    <w:rsid w:val="005A69EE"/>
    <w:rsid w:val="005B33A4"/>
    <w:rsid w:val="005B789F"/>
    <w:rsid w:val="005C0A63"/>
    <w:rsid w:val="005C4D70"/>
    <w:rsid w:val="005C6545"/>
    <w:rsid w:val="005D5459"/>
    <w:rsid w:val="005E2C44"/>
    <w:rsid w:val="005E3D2A"/>
    <w:rsid w:val="005E4D8A"/>
    <w:rsid w:val="005E4FF4"/>
    <w:rsid w:val="005F1DD0"/>
    <w:rsid w:val="005F2108"/>
    <w:rsid w:val="005F436C"/>
    <w:rsid w:val="006035D1"/>
    <w:rsid w:val="00604ECD"/>
    <w:rsid w:val="0060567A"/>
    <w:rsid w:val="006137D5"/>
    <w:rsid w:val="00613A45"/>
    <w:rsid w:val="006201FA"/>
    <w:rsid w:val="00621188"/>
    <w:rsid w:val="00625052"/>
    <w:rsid w:val="006257ED"/>
    <w:rsid w:val="0062763C"/>
    <w:rsid w:val="006310E9"/>
    <w:rsid w:val="006370F5"/>
    <w:rsid w:val="00646C7D"/>
    <w:rsid w:val="00652ADF"/>
    <w:rsid w:val="0065540B"/>
    <w:rsid w:val="00666A48"/>
    <w:rsid w:val="006760A7"/>
    <w:rsid w:val="006804C7"/>
    <w:rsid w:val="006848B8"/>
    <w:rsid w:val="00684A4A"/>
    <w:rsid w:val="00691163"/>
    <w:rsid w:val="00695808"/>
    <w:rsid w:val="006A4800"/>
    <w:rsid w:val="006A5614"/>
    <w:rsid w:val="006B46FB"/>
    <w:rsid w:val="006C3BD9"/>
    <w:rsid w:val="006D1125"/>
    <w:rsid w:val="006D353C"/>
    <w:rsid w:val="006D56BC"/>
    <w:rsid w:val="006D7919"/>
    <w:rsid w:val="006E21FB"/>
    <w:rsid w:val="006E74F4"/>
    <w:rsid w:val="006F5D71"/>
    <w:rsid w:val="00704677"/>
    <w:rsid w:val="00704D7F"/>
    <w:rsid w:val="0070599B"/>
    <w:rsid w:val="0071052A"/>
    <w:rsid w:val="00711130"/>
    <w:rsid w:val="00712F32"/>
    <w:rsid w:val="00713C45"/>
    <w:rsid w:val="00722348"/>
    <w:rsid w:val="007237DD"/>
    <w:rsid w:val="00727618"/>
    <w:rsid w:val="00730FEC"/>
    <w:rsid w:val="007342B2"/>
    <w:rsid w:val="00742578"/>
    <w:rsid w:val="00744692"/>
    <w:rsid w:val="00745548"/>
    <w:rsid w:val="0075191E"/>
    <w:rsid w:val="007536ED"/>
    <w:rsid w:val="00753F37"/>
    <w:rsid w:val="007607D3"/>
    <w:rsid w:val="007646C5"/>
    <w:rsid w:val="00765952"/>
    <w:rsid w:val="00766C72"/>
    <w:rsid w:val="00766EC4"/>
    <w:rsid w:val="00773339"/>
    <w:rsid w:val="007750D9"/>
    <w:rsid w:val="00775CD6"/>
    <w:rsid w:val="007767A3"/>
    <w:rsid w:val="00782859"/>
    <w:rsid w:val="00792342"/>
    <w:rsid w:val="00795237"/>
    <w:rsid w:val="00797C88"/>
    <w:rsid w:val="007A2551"/>
    <w:rsid w:val="007A2A51"/>
    <w:rsid w:val="007A34F3"/>
    <w:rsid w:val="007A6F2E"/>
    <w:rsid w:val="007B512A"/>
    <w:rsid w:val="007B5139"/>
    <w:rsid w:val="007B572B"/>
    <w:rsid w:val="007C2097"/>
    <w:rsid w:val="007C2145"/>
    <w:rsid w:val="007C69A5"/>
    <w:rsid w:val="007C7E00"/>
    <w:rsid w:val="007D5CC2"/>
    <w:rsid w:val="007D6A07"/>
    <w:rsid w:val="007E066C"/>
    <w:rsid w:val="007E287E"/>
    <w:rsid w:val="007E4113"/>
    <w:rsid w:val="007E4928"/>
    <w:rsid w:val="007E5FC8"/>
    <w:rsid w:val="007F01A4"/>
    <w:rsid w:val="008034AC"/>
    <w:rsid w:val="00805D95"/>
    <w:rsid w:val="00807C88"/>
    <w:rsid w:val="008134D4"/>
    <w:rsid w:val="00813900"/>
    <w:rsid w:val="00817409"/>
    <w:rsid w:val="008227DB"/>
    <w:rsid w:val="0082506B"/>
    <w:rsid w:val="008279FA"/>
    <w:rsid w:val="00833895"/>
    <w:rsid w:val="00843768"/>
    <w:rsid w:val="00844AE3"/>
    <w:rsid w:val="00845D17"/>
    <w:rsid w:val="00856942"/>
    <w:rsid w:val="008579E4"/>
    <w:rsid w:val="008626E7"/>
    <w:rsid w:val="00870EE7"/>
    <w:rsid w:val="00873D5D"/>
    <w:rsid w:val="00877A1B"/>
    <w:rsid w:val="00880D62"/>
    <w:rsid w:val="008847EA"/>
    <w:rsid w:val="008917B7"/>
    <w:rsid w:val="0089258A"/>
    <w:rsid w:val="008951E5"/>
    <w:rsid w:val="008978BB"/>
    <w:rsid w:val="008A615D"/>
    <w:rsid w:val="008B1F20"/>
    <w:rsid w:val="008B3817"/>
    <w:rsid w:val="008C4751"/>
    <w:rsid w:val="008E6133"/>
    <w:rsid w:val="008F13A2"/>
    <w:rsid w:val="008F3211"/>
    <w:rsid w:val="008F3335"/>
    <w:rsid w:val="008F686C"/>
    <w:rsid w:val="008F78B4"/>
    <w:rsid w:val="009017EE"/>
    <w:rsid w:val="00907449"/>
    <w:rsid w:val="00907881"/>
    <w:rsid w:val="00910B38"/>
    <w:rsid w:val="00913222"/>
    <w:rsid w:val="00913548"/>
    <w:rsid w:val="00916443"/>
    <w:rsid w:val="00916F3B"/>
    <w:rsid w:val="00917C9F"/>
    <w:rsid w:val="0092638B"/>
    <w:rsid w:val="00931B1A"/>
    <w:rsid w:val="00935095"/>
    <w:rsid w:val="00936638"/>
    <w:rsid w:val="00942619"/>
    <w:rsid w:val="00946F62"/>
    <w:rsid w:val="00952A3A"/>
    <w:rsid w:val="00955012"/>
    <w:rsid w:val="00955FBC"/>
    <w:rsid w:val="00957C84"/>
    <w:rsid w:val="00963DE0"/>
    <w:rsid w:val="0096557F"/>
    <w:rsid w:val="00972525"/>
    <w:rsid w:val="00973506"/>
    <w:rsid w:val="00974128"/>
    <w:rsid w:val="009777D9"/>
    <w:rsid w:val="00982187"/>
    <w:rsid w:val="009824D9"/>
    <w:rsid w:val="00991B88"/>
    <w:rsid w:val="00992561"/>
    <w:rsid w:val="00995252"/>
    <w:rsid w:val="00996397"/>
    <w:rsid w:val="009A1081"/>
    <w:rsid w:val="009A579D"/>
    <w:rsid w:val="009B3490"/>
    <w:rsid w:val="009B471F"/>
    <w:rsid w:val="009B5391"/>
    <w:rsid w:val="009C00CD"/>
    <w:rsid w:val="009D04A0"/>
    <w:rsid w:val="009D6FCA"/>
    <w:rsid w:val="009E0762"/>
    <w:rsid w:val="009E3297"/>
    <w:rsid w:val="009E450B"/>
    <w:rsid w:val="009E536E"/>
    <w:rsid w:val="009F251D"/>
    <w:rsid w:val="009F734F"/>
    <w:rsid w:val="00A04081"/>
    <w:rsid w:val="00A04EF0"/>
    <w:rsid w:val="00A07158"/>
    <w:rsid w:val="00A134E6"/>
    <w:rsid w:val="00A20AB3"/>
    <w:rsid w:val="00A21256"/>
    <w:rsid w:val="00A21A30"/>
    <w:rsid w:val="00A246B6"/>
    <w:rsid w:val="00A310C1"/>
    <w:rsid w:val="00A314D0"/>
    <w:rsid w:val="00A32D3D"/>
    <w:rsid w:val="00A3425B"/>
    <w:rsid w:val="00A365A0"/>
    <w:rsid w:val="00A36F75"/>
    <w:rsid w:val="00A3732B"/>
    <w:rsid w:val="00A415FA"/>
    <w:rsid w:val="00A43BEC"/>
    <w:rsid w:val="00A459D0"/>
    <w:rsid w:val="00A47E70"/>
    <w:rsid w:val="00A53AEF"/>
    <w:rsid w:val="00A54B3C"/>
    <w:rsid w:val="00A55106"/>
    <w:rsid w:val="00A571C8"/>
    <w:rsid w:val="00A575B1"/>
    <w:rsid w:val="00A57842"/>
    <w:rsid w:val="00A61B5E"/>
    <w:rsid w:val="00A641AF"/>
    <w:rsid w:val="00A66637"/>
    <w:rsid w:val="00A7671C"/>
    <w:rsid w:val="00A90F69"/>
    <w:rsid w:val="00A930BA"/>
    <w:rsid w:val="00A9376E"/>
    <w:rsid w:val="00A957CD"/>
    <w:rsid w:val="00AA6E34"/>
    <w:rsid w:val="00AB00C3"/>
    <w:rsid w:val="00AB1244"/>
    <w:rsid w:val="00AB533B"/>
    <w:rsid w:val="00AB5661"/>
    <w:rsid w:val="00AC1C21"/>
    <w:rsid w:val="00AD1CD8"/>
    <w:rsid w:val="00AD7DEE"/>
    <w:rsid w:val="00AE36DF"/>
    <w:rsid w:val="00AE5A38"/>
    <w:rsid w:val="00AE6E2C"/>
    <w:rsid w:val="00AF43A8"/>
    <w:rsid w:val="00AF48D0"/>
    <w:rsid w:val="00AF539D"/>
    <w:rsid w:val="00AF766A"/>
    <w:rsid w:val="00B01230"/>
    <w:rsid w:val="00B0502B"/>
    <w:rsid w:val="00B05A80"/>
    <w:rsid w:val="00B115BB"/>
    <w:rsid w:val="00B16DE3"/>
    <w:rsid w:val="00B2018B"/>
    <w:rsid w:val="00B24807"/>
    <w:rsid w:val="00B258BB"/>
    <w:rsid w:val="00B37784"/>
    <w:rsid w:val="00B437CA"/>
    <w:rsid w:val="00B446F9"/>
    <w:rsid w:val="00B46853"/>
    <w:rsid w:val="00B470FC"/>
    <w:rsid w:val="00B50379"/>
    <w:rsid w:val="00B51A89"/>
    <w:rsid w:val="00B526A8"/>
    <w:rsid w:val="00B560B5"/>
    <w:rsid w:val="00B61725"/>
    <w:rsid w:val="00B63968"/>
    <w:rsid w:val="00B66240"/>
    <w:rsid w:val="00B67B97"/>
    <w:rsid w:val="00B70BDD"/>
    <w:rsid w:val="00B71253"/>
    <w:rsid w:val="00B719A9"/>
    <w:rsid w:val="00B74B2C"/>
    <w:rsid w:val="00B76B47"/>
    <w:rsid w:val="00B76C75"/>
    <w:rsid w:val="00B94702"/>
    <w:rsid w:val="00B95351"/>
    <w:rsid w:val="00B968C8"/>
    <w:rsid w:val="00B9702C"/>
    <w:rsid w:val="00BA3EC5"/>
    <w:rsid w:val="00BB5DFC"/>
    <w:rsid w:val="00BC628F"/>
    <w:rsid w:val="00BD0031"/>
    <w:rsid w:val="00BD279D"/>
    <w:rsid w:val="00BD6BB8"/>
    <w:rsid w:val="00BE3B42"/>
    <w:rsid w:val="00BF01C3"/>
    <w:rsid w:val="00BF1198"/>
    <w:rsid w:val="00BF73BF"/>
    <w:rsid w:val="00C01DC4"/>
    <w:rsid w:val="00C111CA"/>
    <w:rsid w:val="00C12DBC"/>
    <w:rsid w:val="00C164C6"/>
    <w:rsid w:val="00C2053C"/>
    <w:rsid w:val="00C2332C"/>
    <w:rsid w:val="00C277C3"/>
    <w:rsid w:val="00C2797F"/>
    <w:rsid w:val="00C31B69"/>
    <w:rsid w:val="00C32B6D"/>
    <w:rsid w:val="00C36F10"/>
    <w:rsid w:val="00C40E08"/>
    <w:rsid w:val="00C432A1"/>
    <w:rsid w:val="00C44DAA"/>
    <w:rsid w:val="00C46502"/>
    <w:rsid w:val="00C51E6C"/>
    <w:rsid w:val="00C5481B"/>
    <w:rsid w:val="00C573F0"/>
    <w:rsid w:val="00C62784"/>
    <w:rsid w:val="00C74ED2"/>
    <w:rsid w:val="00C76DDA"/>
    <w:rsid w:val="00C945DB"/>
    <w:rsid w:val="00C95985"/>
    <w:rsid w:val="00C95B80"/>
    <w:rsid w:val="00C9747A"/>
    <w:rsid w:val="00CA1206"/>
    <w:rsid w:val="00CA6304"/>
    <w:rsid w:val="00CB2528"/>
    <w:rsid w:val="00CB3D42"/>
    <w:rsid w:val="00CB45EC"/>
    <w:rsid w:val="00CB512D"/>
    <w:rsid w:val="00CC15E7"/>
    <w:rsid w:val="00CC1CBF"/>
    <w:rsid w:val="00CC5026"/>
    <w:rsid w:val="00CD081B"/>
    <w:rsid w:val="00CD0FD7"/>
    <w:rsid w:val="00CD5EE8"/>
    <w:rsid w:val="00CE024B"/>
    <w:rsid w:val="00CE0615"/>
    <w:rsid w:val="00CE5C0E"/>
    <w:rsid w:val="00D00737"/>
    <w:rsid w:val="00D016A6"/>
    <w:rsid w:val="00D03F9A"/>
    <w:rsid w:val="00D104E0"/>
    <w:rsid w:val="00D14ECC"/>
    <w:rsid w:val="00D157AF"/>
    <w:rsid w:val="00D1684D"/>
    <w:rsid w:val="00D17416"/>
    <w:rsid w:val="00D17D03"/>
    <w:rsid w:val="00D202FA"/>
    <w:rsid w:val="00D338B8"/>
    <w:rsid w:val="00D35F6F"/>
    <w:rsid w:val="00D479E4"/>
    <w:rsid w:val="00D47E5F"/>
    <w:rsid w:val="00D542B4"/>
    <w:rsid w:val="00D608C3"/>
    <w:rsid w:val="00D61EF1"/>
    <w:rsid w:val="00D62FE2"/>
    <w:rsid w:val="00D63018"/>
    <w:rsid w:val="00D63C96"/>
    <w:rsid w:val="00D76847"/>
    <w:rsid w:val="00D855B1"/>
    <w:rsid w:val="00D94DAC"/>
    <w:rsid w:val="00D95B9C"/>
    <w:rsid w:val="00D96016"/>
    <w:rsid w:val="00DA3186"/>
    <w:rsid w:val="00DB66FE"/>
    <w:rsid w:val="00DC089E"/>
    <w:rsid w:val="00DC17F2"/>
    <w:rsid w:val="00DD134D"/>
    <w:rsid w:val="00DD5724"/>
    <w:rsid w:val="00DE21F9"/>
    <w:rsid w:val="00DE34CF"/>
    <w:rsid w:val="00DE6E1D"/>
    <w:rsid w:val="00DF2995"/>
    <w:rsid w:val="00DF2E8E"/>
    <w:rsid w:val="00DF6E87"/>
    <w:rsid w:val="00E01372"/>
    <w:rsid w:val="00E01DA9"/>
    <w:rsid w:val="00E02866"/>
    <w:rsid w:val="00E064D8"/>
    <w:rsid w:val="00E103FF"/>
    <w:rsid w:val="00E15BA1"/>
    <w:rsid w:val="00E15EB5"/>
    <w:rsid w:val="00E27826"/>
    <w:rsid w:val="00E27E18"/>
    <w:rsid w:val="00E41CA9"/>
    <w:rsid w:val="00E430FB"/>
    <w:rsid w:val="00E64117"/>
    <w:rsid w:val="00E66D34"/>
    <w:rsid w:val="00E72553"/>
    <w:rsid w:val="00E7392D"/>
    <w:rsid w:val="00E8104F"/>
    <w:rsid w:val="00E86A62"/>
    <w:rsid w:val="00E906F8"/>
    <w:rsid w:val="00E9743C"/>
    <w:rsid w:val="00EA14F0"/>
    <w:rsid w:val="00EA178B"/>
    <w:rsid w:val="00EA32CF"/>
    <w:rsid w:val="00EB2397"/>
    <w:rsid w:val="00EB3F46"/>
    <w:rsid w:val="00ED446B"/>
    <w:rsid w:val="00EE0733"/>
    <w:rsid w:val="00EE31EB"/>
    <w:rsid w:val="00EE7D7C"/>
    <w:rsid w:val="00EF291A"/>
    <w:rsid w:val="00EF30DC"/>
    <w:rsid w:val="00EF376B"/>
    <w:rsid w:val="00EF3A19"/>
    <w:rsid w:val="00F03AED"/>
    <w:rsid w:val="00F03C76"/>
    <w:rsid w:val="00F03F67"/>
    <w:rsid w:val="00F05409"/>
    <w:rsid w:val="00F05ACF"/>
    <w:rsid w:val="00F10B0F"/>
    <w:rsid w:val="00F11694"/>
    <w:rsid w:val="00F152EA"/>
    <w:rsid w:val="00F2517E"/>
    <w:rsid w:val="00F25D98"/>
    <w:rsid w:val="00F27DE6"/>
    <w:rsid w:val="00F300FB"/>
    <w:rsid w:val="00F3190B"/>
    <w:rsid w:val="00F33878"/>
    <w:rsid w:val="00F35E30"/>
    <w:rsid w:val="00F370DE"/>
    <w:rsid w:val="00F522C2"/>
    <w:rsid w:val="00F53690"/>
    <w:rsid w:val="00F54172"/>
    <w:rsid w:val="00F61596"/>
    <w:rsid w:val="00F63829"/>
    <w:rsid w:val="00F74F91"/>
    <w:rsid w:val="00F75006"/>
    <w:rsid w:val="00F7532E"/>
    <w:rsid w:val="00F77D84"/>
    <w:rsid w:val="00F9031B"/>
    <w:rsid w:val="00F934FF"/>
    <w:rsid w:val="00FA55A0"/>
    <w:rsid w:val="00FA6FED"/>
    <w:rsid w:val="00FB6386"/>
    <w:rsid w:val="00FB7DE3"/>
    <w:rsid w:val="00FC0349"/>
    <w:rsid w:val="00FC7250"/>
    <w:rsid w:val="00FD40A6"/>
    <w:rsid w:val="00FD4A03"/>
    <w:rsid w:val="00FD6262"/>
    <w:rsid w:val="00FE006E"/>
    <w:rsid w:val="00FE2BAB"/>
    <w:rsid w:val="00FE57B3"/>
    <w:rsid w:val="00FF418E"/>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aliases w:val="TableGrid"/>
    <w:basedOn w:val="TableNormal"/>
    <w:qFormat/>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4692"/>
    <w:pPr>
      <w:ind w:firstLineChars="200" w:firstLine="420"/>
    </w:pPr>
  </w:style>
  <w:style w:type="character" w:customStyle="1" w:styleId="ListParagraphChar">
    <w:name w:val="List Paragraph Char"/>
    <w:link w:val="ListParagraph"/>
    <w:uiPriority w:val="34"/>
    <w:qFormat/>
    <w:locked/>
    <w:rsid w:val="00330B8F"/>
    <w:rPr>
      <w:rFonts w:ascii="Times New Roman" w:hAnsi="Times New Roman"/>
      <w:lang w:eastAsia="en-US"/>
    </w:rPr>
  </w:style>
  <w:style w:type="character" w:customStyle="1" w:styleId="PlainTextChar">
    <w:name w:val="Plain Text Char"/>
    <w:rsid w:val="00E01DA9"/>
    <w:rPr>
      <w:rFonts w:ascii="Courier New" w:hAnsi="Courier New" w:cs="Courier New"/>
      <w:lang w:val="en-US"/>
    </w:rPr>
  </w:style>
  <w:style w:type="paragraph" w:customStyle="1" w:styleId="PropObs">
    <w:name w:val="PropObs"/>
    <w:basedOn w:val="Normal"/>
    <w:rsid w:val="00E01DA9"/>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39965338">
      <w:bodyDiv w:val="1"/>
      <w:marLeft w:val="0"/>
      <w:marRight w:val="0"/>
      <w:marTop w:val="0"/>
      <w:marBottom w:val="0"/>
      <w:divBdr>
        <w:top w:val="none" w:sz="0" w:space="0" w:color="auto"/>
        <w:left w:val="none" w:sz="0" w:space="0" w:color="auto"/>
        <w:bottom w:val="none" w:sz="0" w:space="0" w:color="auto"/>
        <w:right w:val="none" w:sz="0" w:space="0" w:color="auto"/>
      </w:divBdr>
    </w:div>
    <w:div w:id="511605133">
      <w:bodyDiv w:val="1"/>
      <w:marLeft w:val="0"/>
      <w:marRight w:val="0"/>
      <w:marTop w:val="0"/>
      <w:marBottom w:val="0"/>
      <w:divBdr>
        <w:top w:val="none" w:sz="0" w:space="0" w:color="auto"/>
        <w:left w:val="none" w:sz="0" w:space="0" w:color="auto"/>
        <w:bottom w:val="none" w:sz="0" w:space="0" w:color="auto"/>
        <w:right w:val="none" w:sz="0" w:space="0" w:color="auto"/>
      </w:divBdr>
    </w:div>
    <w:div w:id="729426458">
      <w:bodyDiv w:val="1"/>
      <w:marLeft w:val="0"/>
      <w:marRight w:val="0"/>
      <w:marTop w:val="0"/>
      <w:marBottom w:val="0"/>
      <w:divBdr>
        <w:top w:val="none" w:sz="0" w:space="0" w:color="auto"/>
        <w:left w:val="none" w:sz="0" w:space="0" w:color="auto"/>
        <w:bottom w:val="none" w:sz="0" w:space="0" w:color="auto"/>
        <w:right w:val="none" w:sz="0" w:space="0" w:color="auto"/>
      </w:divBdr>
    </w:div>
    <w:div w:id="1116867271">
      <w:bodyDiv w:val="1"/>
      <w:marLeft w:val="0"/>
      <w:marRight w:val="0"/>
      <w:marTop w:val="0"/>
      <w:marBottom w:val="0"/>
      <w:divBdr>
        <w:top w:val="none" w:sz="0" w:space="0" w:color="auto"/>
        <w:left w:val="none" w:sz="0" w:space="0" w:color="auto"/>
        <w:bottom w:val="none" w:sz="0" w:space="0" w:color="auto"/>
        <w:right w:val="none" w:sz="0" w:space="0" w:color="auto"/>
      </w:divBdr>
    </w:div>
    <w:div w:id="1139147615">
      <w:bodyDiv w:val="1"/>
      <w:marLeft w:val="0"/>
      <w:marRight w:val="0"/>
      <w:marTop w:val="0"/>
      <w:marBottom w:val="0"/>
      <w:divBdr>
        <w:top w:val="none" w:sz="0" w:space="0" w:color="auto"/>
        <w:left w:val="none" w:sz="0" w:space="0" w:color="auto"/>
        <w:bottom w:val="none" w:sz="0" w:space="0" w:color="auto"/>
        <w:right w:val="none" w:sz="0" w:space="0" w:color="auto"/>
      </w:divBdr>
    </w:div>
    <w:div w:id="1300723193">
      <w:bodyDiv w:val="1"/>
      <w:marLeft w:val="0"/>
      <w:marRight w:val="0"/>
      <w:marTop w:val="0"/>
      <w:marBottom w:val="0"/>
      <w:divBdr>
        <w:top w:val="none" w:sz="0" w:space="0" w:color="auto"/>
        <w:left w:val="none" w:sz="0" w:space="0" w:color="auto"/>
        <w:bottom w:val="none" w:sz="0" w:space="0" w:color="auto"/>
        <w:right w:val="none" w:sz="0" w:space="0" w:color="auto"/>
      </w:divBdr>
    </w:div>
    <w:div w:id="1529218344">
      <w:bodyDiv w:val="1"/>
      <w:marLeft w:val="0"/>
      <w:marRight w:val="0"/>
      <w:marTop w:val="0"/>
      <w:marBottom w:val="0"/>
      <w:divBdr>
        <w:top w:val="none" w:sz="0" w:space="0" w:color="auto"/>
        <w:left w:val="none" w:sz="0" w:space="0" w:color="auto"/>
        <w:bottom w:val="none" w:sz="0" w:space="0" w:color="auto"/>
        <w:right w:val="none" w:sz="0" w:space="0" w:color="auto"/>
      </w:divBdr>
    </w:div>
    <w:div w:id="1622030743">
      <w:bodyDiv w:val="1"/>
      <w:marLeft w:val="0"/>
      <w:marRight w:val="0"/>
      <w:marTop w:val="0"/>
      <w:marBottom w:val="0"/>
      <w:divBdr>
        <w:top w:val="none" w:sz="0" w:space="0" w:color="auto"/>
        <w:left w:val="none" w:sz="0" w:space="0" w:color="auto"/>
        <w:bottom w:val="none" w:sz="0" w:space="0" w:color="auto"/>
        <w:right w:val="none" w:sz="0" w:space="0" w:color="auto"/>
      </w:divBdr>
    </w:div>
    <w:div w:id="1871645656">
      <w:bodyDiv w:val="1"/>
      <w:marLeft w:val="0"/>
      <w:marRight w:val="0"/>
      <w:marTop w:val="0"/>
      <w:marBottom w:val="0"/>
      <w:divBdr>
        <w:top w:val="none" w:sz="0" w:space="0" w:color="auto"/>
        <w:left w:val="none" w:sz="0" w:space="0" w:color="auto"/>
        <w:bottom w:val="none" w:sz="0" w:space="0" w:color="auto"/>
        <w:right w:val="none" w:sz="0" w:space="0" w:color="auto"/>
      </w:divBdr>
    </w:div>
    <w:div w:id="213132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27\Docs\R3-250157.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27\Docs\R3-25012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0250;&#35758;&#30828;&#30424;\TSGR3_127\Docs\R3-250112.zip" TargetMode="External"/><Relationship Id="rId5" Type="http://schemas.openxmlformats.org/officeDocument/2006/relationships/settings" Target="settings.xml"/><Relationship Id="rId15" Type="http://schemas.openxmlformats.org/officeDocument/2006/relationships/hyperlink" Target="file:///D:\&#20250;&#35758;&#30828;&#30424;\TSGR3_125-bis\Docs\R3-245319.zip" TargetMode="External"/><Relationship Id="rId10" Type="http://schemas.openxmlformats.org/officeDocument/2006/relationships/hyperlink" Target="file:///D:\&#20250;&#35758;&#30828;&#30424;\TSGR3_127\Docs\R3-250094.zip" TargetMode="External"/><Relationship Id="rId4" Type="http://schemas.openxmlformats.org/officeDocument/2006/relationships/styles" Target="styles.xml"/><Relationship Id="rId9" Type="http://schemas.openxmlformats.org/officeDocument/2006/relationships/hyperlink" Target="file:///D:\&#20250;&#35758;&#30828;&#30424;\TSGR3_127\Docs\R3-250093.zip" TargetMode="External"/><Relationship Id="rId14" Type="http://schemas.openxmlformats.org/officeDocument/2006/relationships/hyperlink" Target="file:///D:\&#20250;&#35758;&#30828;&#30424;\TSGR3_127\Docs\R3-2501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B1FB-884B-4C01-985F-B70425BB8F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3342</Words>
  <Characters>17663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Prasad Kadiri</cp:lastModifiedBy>
  <cp:revision>6</cp:revision>
  <cp:lastPrinted>1900-01-01T08:00:00Z</cp:lastPrinted>
  <dcterms:created xsi:type="dcterms:W3CDTF">2025-02-10T19:40:00Z</dcterms:created>
  <dcterms:modified xsi:type="dcterms:W3CDTF">2025-02-11T21:26:00Z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1730187685</vt:lpwstr>
  </property>
</Properties>
</file>